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0" w:rsidRDefault="009E3F00" w:rsidP="009E3F00">
      <w:pPr>
        <w:pStyle w:val="Bezriadkovania"/>
        <w:spacing w:line="360" w:lineRule="auto"/>
        <w:ind w:left="142"/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Ahojte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žiaci.</w:t>
      </w:r>
    </w:p>
    <w:p w:rsidR="009E3F00" w:rsidRDefault="009E3F00" w:rsidP="009E3F00">
      <w:pPr>
        <w:pStyle w:val="Bezriadkovania"/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Pokyny k </w:t>
      </w:r>
      <w:proofErr w:type="spellStart"/>
      <w:r>
        <w:rPr>
          <w:rFonts w:ascii="Cambria Math" w:hAnsi="Cambria Math"/>
          <w:sz w:val="28"/>
          <w:szCs w:val="28"/>
        </w:rPr>
        <w:t>samoštúdiu</w:t>
      </w:r>
      <w:proofErr w:type="spellEnd"/>
      <w:r>
        <w:rPr>
          <w:rFonts w:ascii="Cambria Math" w:hAnsi="Cambria Math"/>
          <w:sz w:val="28"/>
          <w:szCs w:val="28"/>
        </w:rPr>
        <w:t xml:space="preserve"> z fyziky.</w:t>
      </w:r>
    </w:p>
    <w:p w:rsidR="009E3F00" w:rsidRDefault="009E3F00" w:rsidP="009E3F00">
      <w:pPr>
        <w:pStyle w:val="Bezriadkovania"/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23.3- do 29.3.2020.  Prepísať do zošita témy nižšie uvedené témy: Opis pohybu telesa a Dráha pohybu telesa. </w:t>
      </w:r>
    </w:p>
    <w:p w:rsidR="009E3F00" w:rsidRDefault="009E3F00" w:rsidP="009E3F00">
      <w:pPr>
        <w:pStyle w:val="Bezriadkovania"/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Prezri si aj prezentáciu k učivu: Opisujeme pohyb telesa.</w:t>
      </w:r>
    </w:p>
    <w:p w:rsidR="009E3F00" w:rsidRPr="009E3F00" w:rsidRDefault="009E3F00" w:rsidP="009E3F00">
      <w:pPr>
        <w:pStyle w:val="Bezriadkovania"/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</w:p>
    <w:p w:rsidR="009E3F00" w:rsidRPr="009D121A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  <w:r w:rsidRPr="009D121A">
        <w:rPr>
          <w:rFonts w:ascii="Cambria Math" w:hAnsi="Cambria Math"/>
          <w:b/>
          <w:sz w:val="28"/>
          <w:szCs w:val="28"/>
        </w:rPr>
        <w:lastRenderedPageBreak/>
        <w:t>Opis pohybu telesa</w:t>
      </w:r>
    </w:p>
    <w:p w:rsidR="009E3F00" w:rsidRPr="009D121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</w:rPr>
        <w:t xml:space="preserve">Pokoj a pohyb telesa vždy určujeme vzhľadom na iné teleso, </w:t>
      </w:r>
      <w:r w:rsidRPr="009D121A">
        <w:rPr>
          <w:rFonts w:ascii="Cambria Math" w:hAnsi="Cambria Math"/>
          <w:i/>
          <w:iCs/>
          <w:sz w:val="24"/>
          <w:szCs w:val="24"/>
        </w:rPr>
        <w:t>najčastejšie voči zemi</w:t>
      </w:r>
      <w:r w:rsidRPr="009D121A">
        <w:rPr>
          <w:rFonts w:ascii="Cambria Math" w:hAnsi="Cambria Math"/>
          <w:sz w:val="24"/>
          <w:szCs w:val="24"/>
        </w:rPr>
        <w:t>.</w:t>
      </w:r>
    </w:p>
    <w:p w:rsidR="009E3F00" w:rsidRPr="009D121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</w:rPr>
        <w:t>Cestujúci sediaci v idúcom autobuse sú :</w:t>
      </w:r>
    </w:p>
    <w:p w:rsidR="009E3F00" w:rsidRPr="009D121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</w:rPr>
        <w:t xml:space="preserve">voči autobusu </w:t>
      </w:r>
      <w:r w:rsidRPr="009D121A">
        <w:rPr>
          <w:rFonts w:ascii="Cambria Math" w:hAnsi="Cambria Math"/>
          <w:b/>
          <w:bCs/>
          <w:sz w:val="24"/>
          <w:szCs w:val="24"/>
        </w:rPr>
        <w:t>v pokoji</w:t>
      </w:r>
      <w:r w:rsidRPr="009D121A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 </w:t>
      </w:r>
      <w:r w:rsidRPr="009D121A">
        <w:rPr>
          <w:rFonts w:ascii="Cambria Math" w:hAnsi="Cambria Math"/>
          <w:sz w:val="24"/>
          <w:szCs w:val="24"/>
        </w:rPr>
        <w:t xml:space="preserve">voči ceste, či ľuďom stojacim na zastávke </w:t>
      </w:r>
      <w:r w:rsidRPr="009D121A">
        <w:rPr>
          <w:rFonts w:ascii="Cambria Math" w:hAnsi="Cambria Math"/>
          <w:b/>
          <w:bCs/>
          <w:sz w:val="24"/>
          <w:szCs w:val="24"/>
        </w:rPr>
        <w:t>v pohybe.</w:t>
      </w:r>
      <w:r w:rsidRPr="009D121A">
        <w:rPr>
          <w:rFonts w:ascii="Cambria Math" w:hAnsi="Cambria Math"/>
          <w:sz w:val="24"/>
          <w:szCs w:val="24"/>
        </w:rPr>
        <w:t xml:space="preserve"> </w:t>
      </w:r>
    </w:p>
    <w:p w:rsidR="009E3F00" w:rsidRPr="009D121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</w:rPr>
        <w:t>Čiaru, po ktorej sa teleso pohybuje</w:t>
      </w:r>
      <w:r>
        <w:rPr>
          <w:rFonts w:ascii="Cambria Math" w:hAnsi="Cambria Math"/>
          <w:sz w:val="24"/>
          <w:szCs w:val="24"/>
        </w:rPr>
        <w:t xml:space="preserve"> </w:t>
      </w:r>
      <w:r w:rsidRPr="009D121A">
        <w:rPr>
          <w:rFonts w:ascii="Cambria Math" w:hAnsi="Cambria Math"/>
          <w:sz w:val="24"/>
          <w:szCs w:val="24"/>
        </w:rPr>
        <w:t xml:space="preserve">nazývame </w:t>
      </w:r>
      <w:r w:rsidRPr="009D121A">
        <w:rPr>
          <w:rFonts w:ascii="Cambria Math" w:hAnsi="Cambria Math"/>
          <w:b/>
          <w:bCs/>
          <w:sz w:val="24"/>
          <w:szCs w:val="24"/>
        </w:rPr>
        <w:t>trajektória.</w:t>
      </w: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  <w:u w:val="single"/>
        </w:rPr>
        <w:t>Dráha je dĺžka trajektórie.</w:t>
      </w:r>
    </w:p>
    <w:p w:rsidR="009E3F00" w:rsidRPr="000C1A6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 xml:space="preserve">Podľa </w:t>
      </w:r>
      <w:r w:rsidRPr="000C1A6A">
        <w:rPr>
          <w:rFonts w:ascii="Cambria Math" w:hAnsi="Cambria Math"/>
          <w:b/>
          <w:bCs/>
          <w:sz w:val="24"/>
          <w:szCs w:val="24"/>
        </w:rPr>
        <w:t xml:space="preserve">tvaru trajektórie </w:t>
      </w:r>
      <w:r w:rsidRPr="000C1A6A">
        <w:rPr>
          <w:rFonts w:ascii="Cambria Math" w:hAnsi="Cambria Math"/>
          <w:sz w:val="24"/>
          <w:szCs w:val="24"/>
        </w:rPr>
        <w:t>môžeme rozdeliť pohyb na:</w:t>
      </w:r>
    </w:p>
    <w:p w:rsidR="009E3F00" w:rsidRPr="000C1A6A" w:rsidRDefault="009E3F00" w:rsidP="009E3F00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Priamočiary ( tvarom je priamka)</w:t>
      </w:r>
    </w:p>
    <w:p w:rsidR="009E3F00" w:rsidRPr="000C1A6A" w:rsidRDefault="009E3F00" w:rsidP="009E3F00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Krivočiary ( tvarom je krivka)</w:t>
      </w:r>
    </w:p>
    <w:p w:rsidR="009E3F00" w:rsidRPr="000C1A6A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Podľa</w:t>
      </w:r>
      <w:r w:rsidRPr="000C1A6A">
        <w:rPr>
          <w:rFonts w:ascii="Cambria Math" w:hAnsi="Cambria Math"/>
          <w:b/>
          <w:bCs/>
          <w:sz w:val="24"/>
          <w:szCs w:val="24"/>
        </w:rPr>
        <w:t xml:space="preserve"> zmeny rýchlosti </w:t>
      </w:r>
      <w:r w:rsidRPr="000C1A6A">
        <w:rPr>
          <w:rFonts w:ascii="Cambria Math" w:hAnsi="Cambria Math"/>
          <w:sz w:val="24"/>
          <w:szCs w:val="24"/>
        </w:rPr>
        <w:t>môžeme rozdeliť</w:t>
      </w:r>
      <w:r>
        <w:rPr>
          <w:rFonts w:ascii="Cambria Math" w:hAnsi="Cambria Math"/>
          <w:sz w:val="24"/>
          <w:szCs w:val="24"/>
        </w:rPr>
        <w:t xml:space="preserve"> </w:t>
      </w:r>
      <w:r w:rsidRPr="000C1A6A">
        <w:rPr>
          <w:rFonts w:ascii="Cambria Math" w:hAnsi="Cambria Math"/>
          <w:sz w:val="24"/>
          <w:szCs w:val="24"/>
        </w:rPr>
        <w:t>pohyb na :</w:t>
      </w:r>
    </w:p>
    <w:p w:rsidR="009E3F00" w:rsidRPr="000C1A6A" w:rsidRDefault="009E3F00" w:rsidP="009E3F00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Rovnomerný ( teleso sa pohybuje stálou rýchlosťou)</w:t>
      </w:r>
    </w:p>
    <w:p w:rsidR="009E3F00" w:rsidRPr="000C1A6A" w:rsidRDefault="009E3F00" w:rsidP="009E3F00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Nerovnomerný ( rýchlosť telesa sa mení, teleso zrýchľuje alebo spomaľuje)</w:t>
      </w: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b/>
          <w:bCs/>
          <w:sz w:val="24"/>
          <w:szCs w:val="24"/>
        </w:rPr>
        <w:t>Tachometer</w:t>
      </w:r>
      <w:r w:rsidRPr="00CE5BFC">
        <w:rPr>
          <w:rFonts w:ascii="Cambria Math" w:hAnsi="Cambria Math"/>
          <w:sz w:val="24"/>
          <w:szCs w:val="24"/>
        </w:rPr>
        <w:t xml:space="preserve"> – zariadenie na meranie okamžitej rýchlosti telesa </w:t>
      </w:r>
    </w:p>
    <w:p w:rsidR="009E3F00" w:rsidRPr="00CE5BFC" w:rsidRDefault="009E3F00" w:rsidP="009E3F00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CE5BFC">
        <w:rPr>
          <w:rFonts w:ascii="Cambria Math" w:hAnsi="Cambria Math"/>
          <w:b/>
          <w:sz w:val="24"/>
          <w:szCs w:val="24"/>
        </w:rPr>
        <w:t>RÝCHLOSŤ</w:t>
      </w:r>
    </w:p>
    <w:p w:rsidR="009E3F00" w:rsidRPr="00CE5BFC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Pohyb telesa popisujeme fyzikálnymi veličinami:</w:t>
      </w:r>
    </w:p>
    <w:p w:rsidR="009E3F00" w:rsidRPr="00CE5BFC" w:rsidRDefault="009E3F00" w:rsidP="009E3F00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dráha ....... s ........meter...........................kilometer</w:t>
      </w:r>
    </w:p>
    <w:p w:rsidR="009E3F00" w:rsidRPr="00CE5BFC" w:rsidRDefault="009E3F00" w:rsidP="009E3F00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čas............ t .........sekunda.......................hodina</w:t>
      </w:r>
    </w:p>
    <w:p w:rsidR="009E3F00" w:rsidRPr="00CE5BFC" w:rsidRDefault="009E3F00" w:rsidP="009E3F00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rýchlosť</w:t>
      </w:r>
    </w:p>
    <w:p w:rsidR="009E3F00" w:rsidRPr="00CE5BFC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b/>
          <w:bCs/>
          <w:sz w:val="24"/>
          <w:szCs w:val="24"/>
        </w:rPr>
        <w:t>Rýchlosť</w:t>
      </w:r>
      <w:r w:rsidRPr="00CE5BFC">
        <w:rPr>
          <w:rFonts w:ascii="Cambria Math" w:hAnsi="Cambria Math"/>
          <w:sz w:val="24"/>
          <w:szCs w:val="24"/>
        </w:rPr>
        <w:t xml:space="preserve"> je fyzikálna veličina, označuje sa </w:t>
      </w:r>
      <w:r w:rsidRPr="00CE5BFC">
        <w:rPr>
          <w:rFonts w:ascii="Cambria Math" w:hAnsi="Cambria Math"/>
          <w:b/>
          <w:bCs/>
          <w:sz w:val="24"/>
          <w:szCs w:val="24"/>
        </w:rPr>
        <w:t>v</w:t>
      </w:r>
      <w:r w:rsidRPr="00CE5BFC">
        <w:rPr>
          <w:rFonts w:ascii="Cambria Math" w:hAnsi="Cambria Math"/>
          <w:sz w:val="24"/>
          <w:szCs w:val="24"/>
        </w:rPr>
        <w:t xml:space="preserve"> a základnou jednotkou je </w:t>
      </w:r>
      <w:r w:rsidRPr="00CE5BFC">
        <w:rPr>
          <w:rFonts w:ascii="Cambria Math" w:hAnsi="Cambria Math"/>
          <w:b/>
          <w:bCs/>
          <w:sz w:val="24"/>
          <w:szCs w:val="24"/>
        </w:rPr>
        <w:t xml:space="preserve">meter za sekundu </w:t>
      </w:r>
      <w:r w:rsidRPr="00CE5BFC">
        <w:rPr>
          <w:rFonts w:ascii="Cambria Math" w:hAnsi="Cambria Math"/>
          <w:sz w:val="24"/>
          <w:szCs w:val="24"/>
        </w:rPr>
        <w:t xml:space="preserve">, označenie 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CE5BFC">
        <w:rPr>
          <w:rFonts w:ascii="Cambria Math" w:hAnsi="Cambria Math"/>
          <w:sz w:val="24"/>
          <w:szCs w:val="24"/>
        </w:rPr>
        <w:t xml:space="preserve">    alebo m/s používanejšou jednotkou je </w:t>
      </w:r>
      <w:r w:rsidRPr="00CE5BFC">
        <w:rPr>
          <w:rFonts w:ascii="Cambria Math" w:hAnsi="Cambria Math"/>
          <w:b/>
          <w:bCs/>
          <w:sz w:val="24"/>
          <w:szCs w:val="24"/>
        </w:rPr>
        <w:t>kilometer za hodinu</w:t>
      </w:r>
      <w:r w:rsidRPr="00CE5BFC">
        <w:rPr>
          <w:rFonts w:ascii="Cambria Math" w:hAnsi="Cambria Math"/>
          <w:sz w:val="24"/>
          <w:szCs w:val="24"/>
        </w:rPr>
        <w:t xml:space="preserve">, označenie  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CE5BFC">
        <w:rPr>
          <w:rFonts w:ascii="Cambria Math" w:hAnsi="Cambria Math"/>
          <w:sz w:val="24"/>
          <w:szCs w:val="24"/>
        </w:rPr>
        <w:t xml:space="preserve">       alebo km/h.</w:t>
      </w:r>
    </w:p>
    <w:p w:rsidR="009E3F00" w:rsidRPr="00CE5BFC" w:rsidRDefault="009E3F00" w:rsidP="009E3F0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381000</wp:posOffset>
            </wp:positionV>
            <wp:extent cx="952500" cy="409575"/>
            <wp:effectExtent l="19050" t="19050" r="19050" b="28575"/>
            <wp:wrapNone/>
            <wp:docPr id="119" name="Obrázok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304800</wp:posOffset>
            </wp:positionV>
            <wp:extent cx="704850" cy="685800"/>
            <wp:effectExtent l="19050" t="19050" r="19050" b="19050"/>
            <wp:wrapNone/>
            <wp:docPr id="105" name="Obrázok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CE5BFC">
        <w:rPr>
          <w:rFonts w:ascii="Cambria Math" w:hAnsi="Cambria Math"/>
          <w:sz w:val="24"/>
          <w:szCs w:val="24"/>
        </w:rPr>
        <w:t xml:space="preserve">Rýchlosť vypočítame ako podiel dráhy telesa a času, za ktorý teleso dráhu prešlo: </w:t>
      </w: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 w:rsidRPr="00CE5BFC">
        <w:rPr>
          <w:noProof/>
          <w:lang w:eastAsia="sk-SK"/>
        </w:rPr>
        <w:t xml:space="preserve"> </w:t>
      </w: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Príklady rýchlostí:</w:t>
      </w:r>
    </w:p>
    <w:tbl>
      <w:tblPr>
        <w:tblW w:w="4077" w:type="dxa"/>
        <w:tblCellMar>
          <w:left w:w="0" w:type="dxa"/>
          <w:right w:w="0" w:type="dxa"/>
        </w:tblCellMar>
        <w:tblLook w:val="04A0"/>
      </w:tblPr>
      <w:tblGrid>
        <w:gridCol w:w="1701"/>
        <w:gridCol w:w="2376"/>
      </w:tblGrid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b/>
                <w:bCs/>
                <w:sz w:val="24"/>
                <w:szCs w:val="24"/>
              </w:rPr>
              <w:t>Teleso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b/>
                <w:bCs/>
                <w:sz w:val="24"/>
                <w:szCs w:val="24"/>
              </w:rPr>
              <w:t>Rýchlosť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v km/h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Chodec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4-5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Šprintér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40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Závodný kôň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52705</wp:posOffset>
                  </wp:positionV>
                  <wp:extent cx="1857375" cy="685800"/>
                  <wp:effectExtent l="19050" t="19050" r="28575" b="19050"/>
                  <wp:wrapNone/>
                  <wp:docPr id="122" name="Obrázok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86B">
              <w:rPr>
                <w:rFonts w:ascii="Cambria Math" w:hAnsi="Cambria Math"/>
                <w:sz w:val="24"/>
                <w:szCs w:val="24"/>
              </w:rPr>
              <w:t>70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Gepard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120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Delfín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2686B">
              <w:rPr>
                <w:rFonts w:ascii="Cambria Math" w:hAnsi="Cambria Math"/>
                <w:sz w:val="24"/>
                <w:szCs w:val="24"/>
              </w:rPr>
              <w:t>Boeing</w:t>
            </w:r>
            <w:proofErr w:type="spellEnd"/>
            <w:r w:rsidRPr="0052686B">
              <w:rPr>
                <w:rFonts w:ascii="Cambria Math" w:hAnsi="Cambria Math"/>
                <w:sz w:val="24"/>
                <w:szCs w:val="24"/>
              </w:rPr>
              <w:t xml:space="preserve"> 787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900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Zjazdár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130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Tenisová loptička pri podaní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250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 xml:space="preserve">Puk </w:t>
            </w:r>
            <w:proofErr w:type="spellStart"/>
            <w:r w:rsidRPr="0052686B">
              <w:rPr>
                <w:rFonts w:ascii="Cambria Math" w:hAnsi="Cambria Math"/>
                <w:sz w:val="24"/>
                <w:szCs w:val="24"/>
              </w:rPr>
              <w:t>Z</w:t>
            </w:r>
            <w:r>
              <w:rPr>
                <w:rFonts w:ascii="Cambria Math" w:hAnsi="Cambria Math"/>
                <w:sz w:val="24"/>
                <w:szCs w:val="24"/>
              </w:rPr>
              <w:t>.Cháru</w:t>
            </w:r>
            <w:proofErr w:type="spellEnd"/>
            <w:r w:rsidRPr="0052686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2686B">
              <w:rPr>
                <w:rFonts w:ascii="Cambria Math" w:hAnsi="Cambria Math"/>
                <w:sz w:val="24"/>
                <w:szCs w:val="24"/>
              </w:rPr>
              <w:t>Cháru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175</w:t>
            </w:r>
          </w:p>
        </w:tc>
      </w:tr>
      <w:tr w:rsidR="009E3F00" w:rsidRPr="0052686B" w:rsidTr="00956E64">
        <w:trPr>
          <w:trHeight w:hRule="exact"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Orkán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00" w:rsidRPr="0052686B" w:rsidRDefault="009E3F00" w:rsidP="00956E64">
            <w:pPr>
              <w:pStyle w:val="Bezriadkovania"/>
              <w:spacing w:line="360" w:lineRule="auto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2686B">
              <w:rPr>
                <w:rFonts w:ascii="Cambria Math" w:hAnsi="Cambria Math"/>
                <w:sz w:val="24"/>
                <w:szCs w:val="24"/>
              </w:rPr>
              <w:t>120</w:t>
            </w:r>
          </w:p>
        </w:tc>
      </w:tr>
    </w:tbl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Pr="0052686B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b/>
          <w:sz w:val="24"/>
          <w:szCs w:val="24"/>
        </w:rPr>
      </w:pPr>
      <w:r w:rsidRPr="0052686B">
        <w:rPr>
          <w:rFonts w:ascii="Cambria Math" w:hAnsi="Cambria Math"/>
          <w:b/>
          <w:sz w:val="24"/>
          <w:szCs w:val="24"/>
        </w:rPr>
        <w:t xml:space="preserve">Priemerná rýchlosť </w:t>
      </w:r>
    </w:p>
    <w:p w:rsidR="009E3F00" w:rsidRPr="0052686B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2686B">
        <w:rPr>
          <w:rFonts w:ascii="Cambria Math" w:hAnsi="Cambria Math"/>
          <w:sz w:val="24"/>
          <w:szCs w:val="24"/>
        </w:rPr>
        <w:t>Ak sa teleso pohybuje nerovnomerným pohybom, vieme vypočítať priemernú rýchlosť tohto pohybu.</w:t>
      </w:r>
    </w:p>
    <w:p w:rsidR="009E3F00" w:rsidRPr="0052686B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2686B">
        <w:rPr>
          <w:rFonts w:ascii="Cambria Math" w:hAnsi="Cambria Math"/>
          <w:sz w:val="24"/>
          <w:szCs w:val="24"/>
        </w:rPr>
        <w:t>Priemernú rýchlosť nerovnomerného pohybu telesa vypočítame ako podiel celkovej prejdenej dráhy a celkového času.</w:t>
      </w: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231775</wp:posOffset>
            </wp:positionV>
            <wp:extent cx="2343150" cy="704850"/>
            <wp:effectExtent l="19050" t="19050" r="19050" b="19050"/>
            <wp:wrapNone/>
            <wp:docPr id="120" name="Obrázok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Pr="007C5A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304800</wp:posOffset>
            </wp:positionV>
            <wp:extent cx="571500" cy="504825"/>
            <wp:effectExtent l="19050" t="19050" r="19050" b="28575"/>
            <wp:wrapTight wrapText="bothSides">
              <wp:wrapPolygon edited="0">
                <wp:start x="-720" y="-815"/>
                <wp:lineTo x="-720" y="22823"/>
                <wp:lineTo x="22320" y="22823"/>
                <wp:lineTo x="22320" y="-815"/>
                <wp:lineTo x="-720" y="-815"/>
              </wp:wrapPolygon>
            </wp:wrapTight>
            <wp:docPr id="124" name="Obrázo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Pr="007C5A00">
        <w:rPr>
          <w:rFonts w:ascii="Cambria Math" w:hAnsi="Cambria Math"/>
          <w:b/>
          <w:sz w:val="28"/>
          <w:szCs w:val="28"/>
        </w:rPr>
        <w:t>Dráha pohybu</w:t>
      </w:r>
    </w:p>
    <w:p w:rsidR="009E3F00" w:rsidRDefault="009E3F00" w:rsidP="009E3F00">
      <w:pPr>
        <w:pStyle w:val="Bezriadkovania"/>
        <w:spacing w:line="288" w:lineRule="auto"/>
        <w:rPr>
          <w:rFonts w:ascii="Cambria Math" w:hAnsi="Cambria Math"/>
          <w:i/>
          <w:iCs/>
          <w:sz w:val="24"/>
          <w:szCs w:val="24"/>
        </w:rPr>
      </w:pPr>
      <w:r w:rsidRPr="007C5A00">
        <w:rPr>
          <w:rFonts w:ascii="Cambria Math" w:hAnsi="Cambria Math"/>
          <w:i/>
          <w:iCs/>
          <w:sz w:val="24"/>
          <w:szCs w:val="24"/>
        </w:rPr>
        <w:t>Čas rovnomerného pohybu vypočítame ako podiel dráhy a rýchlosti.</w:t>
      </w: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i/>
          <w:iCs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i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42545</wp:posOffset>
            </wp:positionV>
            <wp:extent cx="923925" cy="304800"/>
            <wp:effectExtent l="19050" t="19050" r="28575" b="19050"/>
            <wp:wrapTight wrapText="bothSides">
              <wp:wrapPolygon edited="0">
                <wp:start x="-445" y="-1350"/>
                <wp:lineTo x="-445" y="22950"/>
                <wp:lineTo x="22268" y="22950"/>
                <wp:lineTo x="22268" y="-1350"/>
                <wp:lineTo x="-445" y="-1350"/>
              </wp:wrapPolygon>
            </wp:wrapTight>
            <wp:docPr id="125" name="Obrázok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7C5A00">
        <w:rPr>
          <w:rFonts w:ascii="Cambria Math" w:hAnsi="Cambria Math"/>
          <w:i/>
          <w:iCs/>
          <w:sz w:val="24"/>
          <w:szCs w:val="24"/>
        </w:rPr>
        <w:t>Dráhu rovnomerného pohybu vypočítame ako súčin rýchlosti a času.</w:t>
      </w:r>
    </w:p>
    <w:p w:rsidR="009E3F00" w:rsidRPr="007C5A00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7C5A00">
        <w:rPr>
          <w:rFonts w:ascii="Cambria Math" w:hAnsi="Cambria Math"/>
          <w:sz w:val="24"/>
          <w:szCs w:val="24"/>
        </w:rPr>
        <w:t>Dráha rovnomerného pohybu telesa priamoúmerne závisí od času, za ktorý sa teleso pohybuje.</w:t>
      </w:r>
    </w:p>
    <w:p w:rsidR="009E3F00" w:rsidRPr="007C5A00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7C5A00">
        <w:rPr>
          <w:rFonts w:ascii="Cambria Math" w:hAnsi="Cambria Math"/>
          <w:sz w:val="24"/>
          <w:szCs w:val="24"/>
        </w:rPr>
        <w:t xml:space="preserve">Túto závislosť vyjadruje </w:t>
      </w:r>
      <w:r w:rsidRPr="007C5A00">
        <w:rPr>
          <w:rFonts w:ascii="Cambria Math" w:hAnsi="Cambria Math"/>
          <w:b/>
          <w:bCs/>
          <w:sz w:val="24"/>
          <w:szCs w:val="24"/>
        </w:rPr>
        <w:t>graf dráhy.</w:t>
      </w:r>
    </w:p>
    <w:p w:rsidR="009E3F00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368300</wp:posOffset>
            </wp:positionV>
            <wp:extent cx="4162425" cy="2876550"/>
            <wp:effectExtent l="19050" t="0" r="9525" b="0"/>
            <wp:wrapNone/>
            <wp:docPr id="126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A00">
        <w:rPr>
          <w:rFonts w:ascii="Cambria Math" w:hAnsi="Cambria Math"/>
          <w:sz w:val="24"/>
          <w:szCs w:val="24"/>
        </w:rPr>
        <w:t>Graf dráhy vieme zostrojiť, ak poznáme časové intervaly a dráhy, ktoré teleso prešlo, alebo poznáme rýchlosť pohybu telesa.</w:t>
      </w:r>
    </w:p>
    <w:p w:rsidR="009E3F00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:rsidR="009E3F00" w:rsidRPr="00667E62" w:rsidRDefault="009E3F00" w:rsidP="009E3F00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67E62">
        <w:rPr>
          <w:rFonts w:ascii="Cambria Math" w:hAnsi="Cambria Math"/>
          <w:sz w:val="24"/>
          <w:szCs w:val="24"/>
        </w:rPr>
        <w:t xml:space="preserve">Grafom dráhy </w:t>
      </w:r>
      <w:r w:rsidRPr="00667E62">
        <w:rPr>
          <w:rFonts w:ascii="Cambria Math" w:hAnsi="Cambria Math"/>
          <w:b/>
          <w:bCs/>
          <w:sz w:val="24"/>
          <w:szCs w:val="24"/>
        </w:rPr>
        <w:t xml:space="preserve">rovnomerného pohybu </w:t>
      </w:r>
      <w:r w:rsidRPr="00667E62">
        <w:rPr>
          <w:rFonts w:ascii="Cambria Math" w:hAnsi="Cambria Math"/>
          <w:sz w:val="24"/>
          <w:szCs w:val="24"/>
        </w:rPr>
        <w:t xml:space="preserve">telesa je </w:t>
      </w:r>
      <w:r w:rsidRPr="00667E62">
        <w:rPr>
          <w:rFonts w:ascii="Cambria Math" w:hAnsi="Cambria Math"/>
          <w:b/>
          <w:bCs/>
          <w:sz w:val="24"/>
          <w:szCs w:val="24"/>
        </w:rPr>
        <w:t>priamka.</w:t>
      </w:r>
    </w:p>
    <w:p w:rsidR="009E3F00" w:rsidRPr="00667E62" w:rsidRDefault="009E3F00" w:rsidP="009E3F00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667E62">
        <w:rPr>
          <w:rFonts w:ascii="Cambria Math" w:hAnsi="Cambria Math"/>
          <w:sz w:val="24"/>
          <w:szCs w:val="24"/>
        </w:rPr>
        <w:t>Čím je sklon priamky „prudší“, tým sa teleso pohybuje väčšou rýchlosťou.</w:t>
      </w:r>
    </w:p>
    <w:p w:rsidR="009E3F00" w:rsidRPr="00667E62" w:rsidRDefault="009E3F00" w:rsidP="009E3F00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667E62">
        <w:rPr>
          <w:rFonts w:ascii="Cambria Math" w:hAnsi="Cambria Math"/>
          <w:sz w:val="24"/>
          <w:szCs w:val="24"/>
        </w:rPr>
        <w:t xml:space="preserve">Grafom dráhy </w:t>
      </w:r>
      <w:r w:rsidRPr="00667E62">
        <w:rPr>
          <w:rFonts w:ascii="Cambria Math" w:hAnsi="Cambria Math"/>
          <w:b/>
          <w:bCs/>
          <w:sz w:val="24"/>
          <w:szCs w:val="24"/>
        </w:rPr>
        <w:t xml:space="preserve">nerovnomerného pohybu </w:t>
      </w:r>
      <w:r w:rsidRPr="00667E62">
        <w:rPr>
          <w:rFonts w:ascii="Cambria Math" w:hAnsi="Cambria Math"/>
          <w:sz w:val="24"/>
          <w:szCs w:val="24"/>
        </w:rPr>
        <w:t xml:space="preserve">telesa je </w:t>
      </w:r>
      <w:r w:rsidRPr="00667E62">
        <w:rPr>
          <w:rFonts w:ascii="Cambria Math" w:hAnsi="Cambria Math"/>
          <w:b/>
          <w:bCs/>
          <w:sz w:val="24"/>
          <w:szCs w:val="24"/>
        </w:rPr>
        <w:t>krivka.</w:t>
      </w: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Pr="00586D98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i/>
          <w:iCs/>
          <w:sz w:val="24"/>
          <w:szCs w:val="24"/>
        </w:rPr>
        <w:lastRenderedPageBreak/>
        <w:t>Janko išiel na bicykli do kopca 3 km a trvalo mu to 15 minút, potom po rovine 10 km a trvalo mu to 20 minút a z kopca 7 km a trvalo mu to 10 minút. Aká bola jeho priemerná rýchlosť?</w:t>
      </w:r>
    </w:p>
    <w:p w:rsidR="009E3F00" w:rsidRPr="00586D98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i/>
          <w:iCs/>
          <w:sz w:val="24"/>
          <w:szCs w:val="24"/>
        </w:rPr>
        <w:t>Časti grafu dráhy cyklistu sú úsečky, ale celková čiara je krivka, teda  Jankov pohyb bol nerovnomerný, jeho rýchlosť sa počas pohybu menila.</w:t>
      </w:r>
    </w:p>
    <w:p w:rsidR="009E3F00" w:rsidRPr="00586D98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i/>
          <w:iCs/>
          <w:sz w:val="24"/>
          <w:szCs w:val="24"/>
        </w:rPr>
        <w:t>Ak spojíme začiatočný a konečný bod grafu, získame priamku, ktorá je grafom rovnomerného pohybu telesa s priemernou Jankovou rýchlosťou.</w:t>
      </w:r>
      <w:r w:rsidRPr="00586D98">
        <w:rPr>
          <w:rFonts w:ascii="Cambria Math" w:hAnsi="Cambria Math"/>
          <w:sz w:val="24"/>
          <w:szCs w:val="24"/>
        </w:rPr>
        <w:t xml:space="preserve"> </w:t>
      </w: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inline distT="0" distB="0" distL="0" distR="0">
            <wp:extent cx="4664075" cy="3214430"/>
            <wp:effectExtent l="19050" t="0" r="3175" b="0"/>
            <wp:docPr id="127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21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9E3F00" w:rsidRDefault="009E3F00" w:rsidP="009E3F00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172AF4" w:rsidRDefault="009E3F00"/>
    <w:sectPr w:rsidR="00172AF4" w:rsidSect="009E3F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00"/>
    <w:rsid w:val="000032ED"/>
    <w:rsid w:val="000E71E4"/>
    <w:rsid w:val="00715F34"/>
    <w:rsid w:val="009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3F0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2020-03-23T08:09:00Z</dcterms:created>
  <dcterms:modified xsi:type="dcterms:W3CDTF">2020-03-23T08:18:00Z</dcterms:modified>
</cp:coreProperties>
</file>