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Pr="00CA60EB" w:rsidRDefault="00970AAD" w:rsidP="00CA60EB">
      <w:pPr>
        <w:jc w:val="center"/>
        <w:rPr>
          <w:rFonts w:asciiTheme="majorHAnsi" w:hAnsiTheme="majorHAnsi"/>
          <w:b/>
          <w:u w:val="single"/>
        </w:rPr>
      </w:pPr>
      <w:r w:rsidRPr="00CA60EB">
        <w:rPr>
          <w:rFonts w:asciiTheme="majorHAnsi" w:hAnsiTheme="majorHAnsi"/>
          <w:b/>
          <w:u w:val="single"/>
        </w:rPr>
        <w:t>ZVUK. ZDROJE ZVUKU.</w:t>
      </w:r>
    </w:p>
    <w:p w:rsidR="00970AAD" w:rsidRPr="00970AAD" w:rsidRDefault="00970AAD" w:rsidP="00767D7E">
      <w:pPr>
        <w:shd w:val="clear" w:color="auto" w:fill="F2DBDB" w:themeFill="accent2" w:themeFillTint="33"/>
        <w:rPr>
          <w:rFonts w:asciiTheme="majorHAnsi" w:hAnsiTheme="majorHAnsi"/>
          <w:b/>
        </w:rPr>
      </w:pPr>
      <w:r w:rsidRPr="00970AAD">
        <w:rPr>
          <w:rFonts w:asciiTheme="majorHAnsi" w:hAnsiTheme="majorHAnsi"/>
          <w:b/>
        </w:rPr>
        <w:t>Zvuk vzniká, keď pružné teleso, alebo aspoň jeho časť, kmitá, keď sa chveje.</w:t>
      </w:r>
    </w:p>
    <w:p w:rsidR="00970AAD" w:rsidRDefault="00970AAD" w:rsidP="00767D7E">
      <w:pPr>
        <w:shd w:val="clear" w:color="auto" w:fill="F2DBDB" w:themeFill="accent2" w:themeFillTint="33"/>
        <w:rPr>
          <w:rFonts w:asciiTheme="majorHAnsi" w:hAnsiTheme="majorHAnsi"/>
          <w:b/>
        </w:rPr>
      </w:pPr>
      <w:r w:rsidRPr="00970AAD">
        <w:rPr>
          <w:rFonts w:asciiTheme="majorHAnsi" w:hAnsiTheme="majorHAnsi"/>
          <w:b/>
        </w:rPr>
        <w:t>Kmitajúce teleso je zdrojom zvuku.</w:t>
      </w:r>
    </w:p>
    <w:p w:rsidR="00970AAD" w:rsidRDefault="00970AAD" w:rsidP="00970A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Kmitajúce teleso pôsobí na vrstvu vzduchu, ktorá ho bezprostredne obklopuje, s</w:t>
      </w:r>
      <w:r w:rsidR="00767D7E">
        <w:rPr>
          <w:rFonts w:asciiTheme="majorHAnsi" w:hAnsiTheme="majorHAnsi"/>
        </w:rPr>
        <w:t>triedavo ju stláča a uvoľňuje. V</w:t>
      </w:r>
      <w:r>
        <w:rPr>
          <w:rFonts w:asciiTheme="majorHAnsi" w:hAnsiTheme="majorHAnsi"/>
        </w:rPr>
        <w:t>zduch v okolí kmitajúceho telesa sa striedavo zhusťuje a zrieďuje. Prvá vrstva vzduchu tlačí na druhú, druhá na tretiu atď. Rozruch spôsobený vo vzduchu kmitajúcim telesom sa šíri vzduchom ďalej. Keď dôjde k uchu, vnímame ho ako zvuk, v našom uchu vzniká sluchový vnem. Čo je zvuk?</w:t>
      </w:r>
    </w:p>
    <w:p w:rsidR="00970AAD" w:rsidRPr="00970AAD" w:rsidRDefault="00970AAD" w:rsidP="00767D7E">
      <w:pPr>
        <w:shd w:val="clear" w:color="auto" w:fill="F2DBDB" w:themeFill="accent2" w:themeFillTint="33"/>
        <w:jc w:val="both"/>
        <w:rPr>
          <w:rFonts w:asciiTheme="majorHAnsi" w:hAnsiTheme="majorHAnsi"/>
          <w:b/>
        </w:rPr>
      </w:pPr>
      <w:r w:rsidRPr="00970AAD">
        <w:rPr>
          <w:rFonts w:asciiTheme="majorHAnsi" w:hAnsiTheme="majorHAnsi"/>
          <w:b/>
        </w:rPr>
        <w:t>Zvuk je kmitanie vzduchu, ktoré vnímame uchom a vyvoláva v mozgu sluchový vnem,</w:t>
      </w:r>
    </w:p>
    <w:p w:rsidR="00970AAD" w:rsidRDefault="00970AAD" w:rsidP="00970AA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Ľudské ucho je schopné vnímať ako zvuk len kmitanie s frekvenciou väčšou ako 20 kmitov za sekundu (20 Hz), ale menšou ako 20 000 kmitov za sekundu (20 kHz). </w:t>
      </w:r>
      <w:r w:rsidRPr="00767D7E">
        <w:rPr>
          <w:rFonts w:asciiTheme="majorHAnsi" w:hAnsiTheme="majorHAnsi"/>
          <w:shd w:val="clear" w:color="auto" w:fill="F2DBDB" w:themeFill="accent2" w:themeFillTint="33"/>
        </w:rPr>
        <w:t xml:space="preserve">Kmitanie s frekvenciou menšou ako 20 Hz sa nazýva </w:t>
      </w:r>
      <w:r w:rsidRPr="00767D7E">
        <w:rPr>
          <w:rFonts w:asciiTheme="majorHAnsi" w:hAnsiTheme="majorHAnsi"/>
          <w:b/>
          <w:shd w:val="clear" w:color="auto" w:fill="F2DBDB" w:themeFill="accent2" w:themeFillTint="33"/>
        </w:rPr>
        <w:t>infrazvuk</w:t>
      </w:r>
      <w:r w:rsidRPr="00767D7E">
        <w:rPr>
          <w:rFonts w:asciiTheme="majorHAnsi" w:hAnsiTheme="majorHAnsi"/>
          <w:shd w:val="clear" w:color="auto" w:fill="F2DBDB" w:themeFill="accent2" w:themeFillTint="33"/>
        </w:rPr>
        <w:t xml:space="preserve">; kmitanie s frekvenciou väčšou ako 20kHz je </w:t>
      </w:r>
      <w:r w:rsidRPr="00767D7E">
        <w:rPr>
          <w:rFonts w:asciiTheme="majorHAnsi" w:hAnsiTheme="majorHAnsi"/>
          <w:b/>
          <w:shd w:val="clear" w:color="auto" w:fill="F2DBDB" w:themeFill="accent2" w:themeFillTint="33"/>
        </w:rPr>
        <w:t>ultrazvuk</w:t>
      </w:r>
      <w:r>
        <w:rPr>
          <w:rFonts w:asciiTheme="majorHAnsi" w:hAnsiTheme="majorHAnsi"/>
        </w:rPr>
        <w:t>.</w:t>
      </w:r>
      <w:bookmarkStart w:id="0" w:name="_GoBack"/>
      <w:bookmarkEnd w:id="0"/>
    </w:p>
    <w:p w:rsidR="00970AAD" w:rsidRDefault="004B5995" w:rsidP="00970AAD">
      <w:pPr>
        <w:jc w:val="both"/>
        <w:rPr>
          <w:rFonts w:asciiTheme="majorHAnsi" w:hAnsiTheme="majorHAnsi"/>
        </w:rPr>
      </w:pPr>
      <w:r w:rsidRPr="004B5995">
        <w:rPr>
          <w:rFonts w:asciiTheme="majorHAnsi" w:hAnsiTheme="majorHAnsi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6E780BEB" wp14:editId="0E6E25B8">
            <wp:simplePos x="0" y="0"/>
            <wp:positionH relativeFrom="column">
              <wp:posOffset>3319780</wp:posOffset>
            </wp:positionH>
            <wp:positionV relativeFrom="paragraph">
              <wp:posOffset>612140</wp:posOffset>
            </wp:positionV>
            <wp:extent cx="2438400" cy="1828800"/>
            <wp:effectExtent l="0" t="0" r="0" b="0"/>
            <wp:wrapSquare wrapText="bothSides"/>
            <wp:docPr id="1" name="Obrázok 1" descr="http://physedu.science.upjs.sk/sis/fyzika/experimenty/demonstracne/akustika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edu.science.upjs.sk/sis/fyzika/experimenty/demonstracne/akustika/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AAD">
        <w:rPr>
          <w:rFonts w:asciiTheme="majorHAnsi" w:hAnsiTheme="majorHAnsi"/>
        </w:rPr>
        <w:t>Zdrojom zvuku však ne</w:t>
      </w:r>
      <w:r w:rsidR="004A0B1E">
        <w:rPr>
          <w:rFonts w:asciiTheme="majorHAnsi" w:hAnsiTheme="majorHAnsi"/>
        </w:rPr>
        <w:t>musí byť len kmitajúce teleso. K</w:t>
      </w:r>
      <w:r w:rsidR="00970AAD">
        <w:rPr>
          <w:rFonts w:asciiTheme="majorHAnsi" w:hAnsiTheme="majorHAnsi"/>
        </w:rPr>
        <w:t>mitanie vzduchu – rozruch vo vzduchu</w:t>
      </w:r>
      <w:r w:rsidR="00A24D7B">
        <w:rPr>
          <w:rFonts w:asciiTheme="majorHAnsi" w:hAnsiTheme="majorHAnsi"/>
        </w:rPr>
        <w:t>, možno vyvolať aj inými spôsobmi. V praxi sa často ako zdroje zvuku používajú napríklad sirény alebo reproduktory.</w:t>
      </w:r>
    </w:p>
    <w:p w:rsidR="00A24D7B" w:rsidRDefault="00A24D7B" w:rsidP="00970AAD">
      <w:pPr>
        <w:jc w:val="both"/>
        <w:rPr>
          <w:rFonts w:asciiTheme="majorHAnsi" w:hAnsiTheme="majorHAnsi"/>
          <w:i/>
          <w:sz w:val="20"/>
          <w:szCs w:val="20"/>
        </w:rPr>
      </w:pPr>
      <w:r w:rsidRPr="00A24D7B">
        <w:rPr>
          <w:rFonts w:asciiTheme="majorHAnsi" w:hAnsiTheme="majorHAnsi"/>
          <w:i/>
          <w:sz w:val="20"/>
          <w:szCs w:val="20"/>
        </w:rPr>
        <w:t>Kruhový kotúč s otvormi sa otáča a kolo naň prúdi vzduch. otáčajúci sa kotúč s otvormi prerušuje prúd vzduchu, ktorý na ňu dopadá, čím vyvoláva vo vzduchu rozruch. pri dostatočnom počte otáčok kotúča vnímame tento rozruch ako zvuk.</w:t>
      </w:r>
    </w:p>
    <w:p w:rsidR="004B5995" w:rsidRDefault="00767D7E" w:rsidP="00970AAD">
      <w:pPr>
        <w:jc w:val="both"/>
        <w:rPr>
          <w:rFonts w:asciiTheme="majorHAnsi" w:hAnsiTheme="majorHAnsi"/>
          <w:i/>
          <w:sz w:val="20"/>
          <w:szCs w:val="20"/>
        </w:rPr>
      </w:pPr>
      <w:hyperlink r:id="rId8" w:history="1">
        <w:r w:rsidR="004B5995" w:rsidRPr="00370BE3">
          <w:rPr>
            <w:rStyle w:val="Hypertextovprepojenie"/>
            <w:rFonts w:asciiTheme="majorHAnsi" w:hAnsiTheme="majorHAnsi"/>
            <w:i/>
            <w:sz w:val="20"/>
            <w:szCs w:val="20"/>
          </w:rPr>
          <w:t>http://www.firebrno.cz/uploads/informace/zkouska.mp3</w:t>
        </w:r>
      </w:hyperlink>
    </w:p>
    <w:p w:rsidR="00A24D7B" w:rsidRDefault="00A24D7B" w:rsidP="00970AAD">
      <w:pPr>
        <w:jc w:val="both"/>
        <w:rPr>
          <w:rFonts w:asciiTheme="majorHAnsi" w:hAnsiTheme="majorHAnsi"/>
        </w:rPr>
      </w:pPr>
      <w:r w:rsidRPr="00A24D7B">
        <w:rPr>
          <w:rFonts w:asciiTheme="majorHAnsi" w:hAnsiTheme="majorHAnsi"/>
        </w:rPr>
        <w:t>Pomocou reproduktora</w:t>
      </w:r>
      <w:r>
        <w:rPr>
          <w:rFonts w:asciiTheme="majorHAnsi" w:hAnsiTheme="majorHAnsi"/>
        </w:rPr>
        <w:t xml:space="preserve"> sa do vzduchu prenáša kmitanie vznikajúce v nejakom elektronickom zariadení, ktoré je napr. súčasťou rádia, televízora či magnetofónu. Kmitanie membrány reproduktora sa prenáša na okolitý vzduch, ktorý sa pravidelne stláča a rozpína. Takto sa rozruch spôsobený vo vzduchu kmitajúcou membránou reproduktora šíri do priestoru.</w:t>
      </w:r>
    </w:p>
    <w:p w:rsidR="00A24D7B" w:rsidRDefault="00A24D7B" w:rsidP="00970AAD">
      <w:pPr>
        <w:jc w:val="both"/>
        <w:rPr>
          <w:rFonts w:asciiTheme="majorHAnsi" w:hAnsiTheme="majorHAnsi"/>
          <w:b/>
        </w:rPr>
      </w:pPr>
      <w:r w:rsidRPr="00A24D7B">
        <w:rPr>
          <w:rFonts w:asciiTheme="majorHAnsi" w:hAnsiTheme="majorHAnsi"/>
          <w:b/>
        </w:rPr>
        <w:t>Úlohy:</w:t>
      </w:r>
    </w:p>
    <w:p w:rsidR="00A24D7B" w:rsidRPr="00A24D7B" w:rsidRDefault="00A24D7B" w:rsidP="00A24D7B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 w:rsidRPr="00A24D7B">
        <w:rPr>
          <w:rFonts w:asciiTheme="majorHAnsi" w:hAnsiTheme="majorHAnsi"/>
        </w:rPr>
        <w:t xml:space="preserve">Čo je zvuk? </w:t>
      </w:r>
    </w:p>
    <w:p w:rsidR="00A24D7B" w:rsidRPr="00A24D7B" w:rsidRDefault="00A24D7B" w:rsidP="00A24D7B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 w:rsidRPr="00A24D7B">
        <w:rPr>
          <w:rFonts w:asciiTheme="majorHAnsi" w:hAnsiTheme="majorHAnsi"/>
        </w:rPr>
        <w:t>Kedy vzniká zvuk?</w:t>
      </w:r>
    </w:p>
    <w:p w:rsidR="00A24D7B" w:rsidRPr="00A24D7B" w:rsidRDefault="00A24D7B" w:rsidP="00A24D7B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 w:rsidRPr="00A24D7B">
        <w:rPr>
          <w:rFonts w:asciiTheme="majorHAnsi" w:hAnsiTheme="majorHAnsi"/>
        </w:rPr>
        <w:t>Opíš, ako sa šíri zvuk vo vzduchu.</w:t>
      </w:r>
    </w:p>
    <w:p w:rsidR="00A24D7B" w:rsidRPr="00A24D7B" w:rsidRDefault="00A24D7B" w:rsidP="00A24D7B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 w:rsidRPr="00A24D7B">
        <w:rPr>
          <w:rFonts w:asciiTheme="majorHAnsi" w:hAnsiTheme="majorHAnsi"/>
        </w:rPr>
        <w:t>Vymenuj niektoré zdroje zvuku vo svojom okolí.</w:t>
      </w:r>
    </w:p>
    <w:p w:rsidR="00A24D7B" w:rsidRPr="00A24D7B" w:rsidRDefault="00A24D7B" w:rsidP="00A24D7B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 w:rsidRPr="00A24D7B">
        <w:rPr>
          <w:rFonts w:asciiTheme="majorHAnsi" w:hAnsiTheme="majorHAnsi"/>
        </w:rPr>
        <w:t>Vieš, čo je zdrojom zvuku, keď človek hovorí alebo spieva?</w:t>
      </w:r>
    </w:p>
    <w:p w:rsidR="00A24D7B" w:rsidRPr="00A24D7B" w:rsidRDefault="00A24D7B" w:rsidP="00A24D7B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 w:rsidRPr="00A24D7B">
        <w:rPr>
          <w:rFonts w:asciiTheme="majorHAnsi" w:hAnsiTheme="majorHAnsi"/>
        </w:rPr>
        <w:t>Vysvetli obsah pojmu frekvencia. Ako sa nazýva jednotka frekvencie?</w:t>
      </w:r>
    </w:p>
    <w:p w:rsidR="00A24D7B" w:rsidRDefault="00A24D7B" w:rsidP="00A24D7B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 w:rsidRPr="00A24D7B">
        <w:rPr>
          <w:rFonts w:asciiTheme="majorHAnsi" w:hAnsiTheme="majorHAnsi"/>
        </w:rPr>
        <w:t>V akom rozsahu frekvencií vníma ľudské ucho kmitanie vzduchu ako zvuk?</w:t>
      </w:r>
    </w:p>
    <w:p w:rsidR="00A24D7B" w:rsidRPr="00A24D7B" w:rsidRDefault="00A24D7B" w:rsidP="00A24D7B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Opíš, ako sa mení zvuk, ktorý vydáva okružná píla (cirkulárka) pri rozbiehaní a zastavovaní. Pokus sa tento ja vysvetliť.</w:t>
      </w:r>
    </w:p>
    <w:p w:rsidR="004B5995" w:rsidRDefault="004B5995" w:rsidP="004B59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5"/>
          <w:szCs w:val="15"/>
          <w:lang w:eastAsia="sk-SK"/>
        </w:rPr>
      </w:pPr>
    </w:p>
    <w:p w:rsidR="004B5995" w:rsidRPr="0041739E" w:rsidRDefault="00767D7E" w:rsidP="0041739E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i/>
          <w:color w:val="0000FF"/>
          <w:sz w:val="20"/>
          <w:szCs w:val="20"/>
          <w:u w:val="single"/>
          <w:lang w:eastAsia="sk-SK"/>
        </w:rPr>
      </w:pPr>
      <w:hyperlink r:id="rId9" w:history="1">
        <w:r w:rsidR="004B5995" w:rsidRPr="0041739E">
          <w:rPr>
            <w:rFonts w:ascii="Times New Roman" w:eastAsia="Times New Roman" w:hAnsi="Times New Roman" w:cs="Times New Roman"/>
            <w:bCs/>
            <w:i/>
            <w:color w:val="0000FF"/>
            <w:sz w:val="20"/>
            <w:szCs w:val="20"/>
            <w:u w:val="single"/>
            <w:lang w:eastAsia="sk-SK"/>
          </w:rPr>
          <w:t>http://physedu.science.upjs.sk/sis/fyzika/experimenty/demonstracne/akustika/06.htm</w:t>
        </w:r>
      </w:hyperlink>
    </w:p>
    <w:p w:rsidR="003F0E38" w:rsidRPr="0041739E" w:rsidRDefault="00767D7E" w:rsidP="0041739E">
      <w:pPr>
        <w:spacing w:after="0" w:line="240" w:lineRule="auto"/>
        <w:ind w:left="357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hyperlink r:id="rId10" w:history="1">
        <w:r w:rsidR="003F0E38" w:rsidRPr="0041739E">
          <w:rPr>
            <w:rStyle w:val="Hypertextovprepojenie"/>
            <w:rFonts w:ascii="Times New Roman" w:eastAsia="Times New Roman" w:hAnsi="Times New Roman" w:cs="Times New Roman"/>
            <w:i/>
            <w:sz w:val="20"/>
            <w:szCs w:val="20"/>
            <w:lang w:eastAsia="sk-SK"/>
          </w:rPr>
          <w:t>https://www.youtube.com/watch?v=CpX7RS4tldo&amp;nohtml5=False</w:t>
        </w:r>
      </w:hyperlink>
    </w:p>
    <w:p w:rsidR="00970AAD" w:rsidRPr="00970AAD" w:rsidRDefault="00970AAD" w:rsidP="00970AAD">
      <w:pPr>
        <w:jc w:val="both"/>
        <w:rPr>
          <w:rFonts w:asciiTheme="majorHAnsi" w:hAnsiTheme="majorHAnsi"/>
        </w:rPr>
      </w:pPr>
    </w:p>
    <w:sectPr w:rsidR="00970AAD" w:rsidRPr="0097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E0D"/>
    <w:multiLevelType w:val="hybridMultilevel"/>
    <w:tmpl w:val="C78868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AD"/>
    <w:rsid w:val="003F0E38"/>
    <w:rsid w:val="0041739E"/>
    <w:rsid w:val="004A0B1E"/>
    <w:rsid w:val="004B5995"/>
    <w:rsid w:val="00767D7E"/>
    <w:rsid w:val="00787CC0"/>
    <w:rsid w:val="00970AAD"/>
    <w:rsid w:val="00A24D7B"/>
    <w:rsid w:val="00CA60EB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99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599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0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99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599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0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6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910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brno.cz/uploads/informace/zkouska.mp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pX7RS4tldo&amp;nohtml5=Fal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ysedu.science.upjs.sk/sis/fyzika/experimenty/demonstracne/akustika/06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AAF8-41C3-432A-A27B-DEC9B17C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8</cp:revision>
  <cp:lastPrinted>2018-04-12T12:44:00Z</cp:lastPrinted>
  <dcterms:created xsi:type="dcterms:W3CDTF">2015-02-27T10:43:00Z</dcterms:created>
  <dcterms:modified xsi:type="dcterms:W3CDTF">2018-04-12T12:49:00Z</dcterms:modified>
</cp:coreProperties>
</file>