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F4" w:rsidRPr="00B42A1C" w:rsidRDefault="009646F4" w:rsidP="009646F4">
      <w:pPr>
        <w:rPr>
          <w:rFonts w:ascii="Times New Roman" w:hAnsi="Times New Roman" w:cs="Times New Roman"/>
          <w:b/>
        </w:rPr>
      </w:pPr>
      <w:bookmarkStart w:id="0" w:name="_GoBack"/>
      <w:r w:rsidRPr="00B42A1C">
        <w:rPr>
          <w:rFonts w:ascii="Times New Roman" w:hAnsi="Times New Roman" w:cs="Times New Roman"/>
          <w:b/>
        </w:rPr>
        <w:t>Technika</w:t>
      </w:r>
      <w:r w:rsidR="00F62A3E" w:rsidRPr="00B42A1C">
        <w:rPr>
          <w:rFonts w:ascii="Times New Roman" w:hAnsi="Times New Roman" w:cs="Times New Roman"/>
          <w:b/>
        </w:rPr>
        <w:t xml:space="preserve"> kl. 6</w:t>
      </w:r>
      <w:r w:rsidRPr="00B42A1C">
        <w:rPr>
          <w:rFonts w:ascii="Times New Roman" w:hAnsi="Times New Roman" w:cs="Times New Roman"/>
          <w:b/>
        </w:rPr>
        <w:t xml:space="preserve"> - wymagania edukacyjne na poszczególne oceny</w:t>
      </w:r>
    </w:p>
    <w:bookmarkEnd w:id="0"/>
    <w:p w:rsidR="009646F4" w:rsidRPr="00F62A3E" w:rsidRDefault="009646F4" w:rsidP="009646F4">
      <w:pPr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Ocena śródroczna jest wystawiona po realizacji materiału programowego obejmującego treści zawarte w działach I -II podręcznika</w:t>
      </w:r>
      <w:r w:rsidR="00F62A3E" w:rsidRPr="00F62A3E">
        <w:rPr>
          <w:rFonts w:ascii="Times New Roman" w:hAnsi="Times New Roman" w:cs="Times New Roman"/>
        </w:rPr>
        <w:t xml:space="preserve"> TECHNIKA kl. 6</w:t>
      </w:r>
      <w:r w:rsidR="00EC0C0C" w:rsidRPr="00F62A3E">
        <w:rPr>
          <w:rFonts w:ascii="Times New Roman" w:hAnsi="Times New Roman" w:cs="Times New Roman"/>
        </w:rPr>
        <w:t xml:space="preserve"> autorstwa </w:t>
      </w:r>
      <w:proofErr w:type="spellStart"/>
      <w:r w:rsidR="00F62A3E" w:rsidRPr="00F62A3E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Łabecki</w:t>
      </w:r>
      <w:proofErr w:type="spellEnd"/>
      <w:r w:rsidR="00F62A3E" w:rsidRPr="00F62A3E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 L. </w:t>
      </w:r>
      <w:proofErr w:type="spellStart"/>
      <w:r w:rsidR="00F62A3E" w:rsidRPr="00F62A3E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Łabecka</w:t>
      </w:r>
      <w:proofErr w:type="spellEnd"/>
      <w:r w:rsidR="00F62A3E" w:rsidRPr="00F62A3E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 </w:t>
      </w:r>
      <w:r w:rsidR="00EC0C0C" w:rsidRPr="00F62A3E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M.</w:t>
      </w:r>
      <w:r w:rsidR="00EC0C0C" w:rsidRPr="00F62A3E">
        <w:rPr>
          <w:rFonts w:ascii="Times New Roman" w:hAnsi="Times New Roman" w:cs="Times New Roman"/>
        </w:rPr>
        <w:t xml:space="preserve"> </w:t>
      </w:r>
      <w:r w:rsidRPr="00F62A3E">
        <w:rPr>
          <w:rFonts w:ascii="Times New Roman" w:hAnsi="Times New Roman" w:cs="Times New Roman"/>
        </w:rPr>
        <w:t>(Nowa Era).</w:t>
      </w:r>
    </w:p>
    <w:p w:rsidR="009646F4" w:rsidRPr="00F62A3E" w:rsidRDefault="009646F4" w:rsidP="009646F4">
      <w:pPr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Ocena roczna jest wystawiona po realizacji materiału programowego zawartego we wszystkich trzech</w:t>
      </w:r>
      <w:r w:rsidR="00EC0C0C" w:rsidRPr="00F62A3E">
        <w:rPr>
          <w:rFonts w:ascii="Times New Roman" w:hAnsi="Times New Roman" w:cs="Times New Roman"/>
        </w:rPr>
        <w:t xml:space="preserve"> działach w/w podręcznika, ze </w:t>
      </w:r>
      <w:r w:rsidRPr="00F62A3E">
        <w:rPr>
          <w:rFonts w:ascii="Times New Roman" w:hAnsi="Times New Roman" w:cs="Times New Roman"/>
        </w:rPr>
        <w:t>szczególnym uwzględnieniem treści nowych (pozostałych rozdziałów ). Uwzględnia również ocenę śródroczną.</w:t>
      </w:r>
    </w:p>
    <w:p w:rsidR="009646F4" w:rsidRPr="00F62A3E" w:rsidRDefault="009646F4" w:rsidP="009646F4">
      <w:pPr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Zaplanowany materiał programowy może być modyfikowany; wymagania dostosowane do indywidualnych możliwości psychofizycznych i potrzeb rozwojowych i edukacyjnych uczniów, zespołu klasowego.</w:t>
      </w:r>
    </w:p>
    <w:p w:rsidR="00B729AF" w:rsidRPr="00F62A3E" w:rsidRDefault="009646F4" w:rsidP="009646F4">
      <w:pPr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Uczniom posiadającym opinię/lub orzeczenie/ PPP dostosowuje się wymagania edukacyjne do ich możliwości psychofizycznych i potrzeb, zgodnie z zaleceniami zawartymi w opinii/orzeczeniu.</w:t>
      </w:r>
    </w:p>
    <w:p w:rsidR="00F62A3E" w:rsidRPr="00F62A3E" w:rsidRDefault="00F62A3E" w:rsidP="00F62A3E">
      <w:pPr>
        <w:widowControl w:val="0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Ocena osiągnięć ucznia polega na rozpoznaniu stopnia opanowania przez niego wiadomości i umiejętności rozwiązywania zadań technicznych w stosunku do wymagań edukacyjnych wynikających z podstawy programowej. Ocenianie służy zatem do sprawdzenia skuteczności procesu dydaktycznego i ma na celu:</w:t>
      </w:r>
    </w:p>
    <w:p w:rsidR="00F62A3E" w:rsidRPr="00F62A3E" w:rsidRDefault="00F62A3E" w:rsidP="00F62A3E">
      <w:pPr>
        <w:widowControl w:val="0"/>
        <w:numPr>
          <w:ilvl w:val="0"/>
          <w:numId w:val="7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informowanie ucznia o poziomie jego osiągnięć edukacyjnych i o postępach w tym zakresie,</w:t>
      </w:r>
    </w:p>
    <w:p w:rsidR="00F62A3E" w:rsidRPr="00F62A3E" w:rsidRDefault="00F62A3E" w:rsidP="00F62A3E">
      <w:pPr>
        <w:widowControl w:val="0"/>
        <w:numPr>
          <w:ilvl w:val="0"/>
          <w:numId w:val="7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wspomaganie ucznia w samodzielnym planowaniu swojego rozwoju,</w:t>
      </w:r>
    </w:p>
    <w:p w:rsidR="00F62A3E" w:rsidRPr="00F62A3E" w:rsidRDefault="00F62A3E" w:rsidP="00F62A3E">
      <w:pPr>
        <w:widowControl w:val="0"/>
        <w:numPr>
          <w:ilvl w:val="0"/>
          <w:numId w:val="7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motywowanie do dalszych postępów w nauce,</w:t>
      </w:r>
    </w:p>
    <w:p w:rsidR="00F62A3E" w:rsidRPr="00F62A3E" w:rsidRDefault="00F62A3E" w:rsidP="00F62A3E">
      <w:pPr>
        <w:widowControl w:val="0"/>
        <w:numPr>
          <w:ilvl w:val="0"/>
          <w:numId w:val="7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dostarczanie rodzicom i nauczycielom informacji o trudnościach w nauce oraz specjalnych uzdolnieniach ucznia,</w:t>
      </w:r>
    </w:p>
    <w:p w:rsidR="00F62A3E" w:rsidRPr="00F62A3E" w:rsidRDefault="00F62A3E" w:rsidP="00F62A3E">
      <w:pPr>
        <w:widowControl w:val="0"/>
        <w:numPr>
          <w:ilvl w:val="0"/>
          <w:numId w:val="7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umożliwienie nauczycielom doskonalenia organizacji i metod pracy dydaktyczno-wychowawczej.</w:t>
      </w:r>
    </w:p>
    <w:p w:rsidR="00F62A3E" w:rsidRPr="00F62A3E" w:rsidRDefault="00F62A3E" w:rsidP="00F62A3E">
      <w:pPr>
        <w:widowControl w:val="0"/>
        <w:tabs>
          <w:tab w:val="left" w:pos="250"/>
        </w:tabs>
        <w:ind w:left="360" w:hanging="360"/>
        <w:jc w:val="both"/>
        <w:rPr>
          <w:rFonts w:ascii="Times New Roman" w:hAnsi="Times New Roman" w:cs="Times New Roman"/>
        </w:rPr>
      </w:pPr>
    </w:p>
    <w:p w:rsidR="00F62A3E" w:rsidRPr="00F62A3E" w:rsidRDefault="00F62A3E" w:rsidP="00F62A3E">
      <w:pPr>
        <w:widowControl w:val="0"/>
        <w:jc w:val="both"/>
        <w:outlineLvl w:val="6"/>
        <w:rPr>
          <w:rFonts w:ascii="Times New Roman" w:hAnsi="Times New Roman" w:cs="Times New Roman"/>
        </w:rPr>
      </w:pPr>
      <w:bookmarkStart w:id="1" w:name="bookmark6"/>
      <w:bookmarkEnd w:id="1"/>
      <w:r w:rsidRPr="00F62A3E">
        <w:rPr>
          <w:rFonts w:ascii="Times New Roman" w:hAnsi="Times New Roman" w:cs="Times New Roman"/>
          <w:b/>
          <w:bCs/>
          <w:sz w:val="28"/>
          <w:szCs w:val="28"/>
        </w:rPr>
        <w:t>Kryteria oceniania</w:t>
      </w:r>
    </w:p>
    <w:p w:rsidR="00F62A3E" w:rsidRPr="00F62A3E" w:rsidRDefault="00F62A3E" w:rsidP="00F62A3E">
      <w:pPr>
        <w:widowControl w:val="0"/>
        <w:jc w:val="both"/>
        <w:outlineLvl w:val="6"/>
        <w:rPr>
          <w:rFonts w:ascii="Times New Roman" w:hAnsi="Times New Roman" w:cs="Times New Roman"/>
        </w:rPr>
      </w:pPr>
    </w:p>
    <w:p w:rsidR="00F62A3E" w:rsidRPr="00F62A3E" w:rsidRDefault="00F62A3E" w:rsidP="00F62A3E">
      <w:pPr>
        <w:widowControl w:val="0"/>
        <w:ind w:left="360" w:hanging="360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Oceniając osiągnięcia, należy zwrócić uwagę na:</w:t>
      </w:r>
    </w:p>
    <w:p w:rsidR="00F62A3E" w:rsidRPr="00F62A3E" w:rsidRDefault="00F62A3E" w:rsidP="00F62A3E">
      <w:pPr>
        <w:widowControl w:val="0"/>
        <w:numPr>
          <w:ilvl w:val="0"/>
          <w:numId w:val="8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rozumienie zjawisk technicznych,</w:t>
      </w:r>
    </w:p>
    <w:p w:rsidR="00F62A3E" w:rsidRPr="00F62A3E" w:rsidRDefault="00F62A3E" w:rsidP="00F62A3E">
      <w:pPr>
        <w:widowControl w:val="0"/>
        <w:numPr>
          <w:ilvl w:val="0"/>
          <w:numId w:val="8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umiejętność wnioskowania,</w:t>
      </w:r>
    </w:p>
    <w:p w:rsidR="00F62A3E" w:rsidRPr="00F62A3E" w:rsidRDefault="00F62A3E" w:rsidP="00F62A3E">
      <w:pPr>
        <w:widowControl w:val="0"/>
        <w:numPr>
          <w:ilvl w:val="0"/>
          <w:numId w:val="8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F62A3E" w:rsidRPr="00F62A3E" w:rsidRDefault="00F62A3E" w:rsidP="00F62A3E">
      <w:pPr>
        <w:widowControl w:val="0"/>
        <w:numPr>
          <w:ilvl w:val="0"/>
          <w:numId w:val="8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czytanie rysunków złożeniowych i wykonawczych,</w:t>
      </w:r>
    </w:p>
    <w:p w:rsidR="00F62A3E" w:rsidRPr="00F62A3E" w:rsidRDefault="00F62A3E" w:rsidP="00F62A3E">
      <w:pPr>
        <w:widowControl w:val="0"/>
        <w:numPr>
          <w:ilvl w:val="0"/>
          <w:numId w:val="8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umiejętność organizacji miejsca pracy,</w:t>
      </w:r>
    </w:p>
    <w:p w:rsidR="00F62A3E" w:rsidRPr="00F62A3E" w:rsidRDefault="00F62A3E" w:rsidP="00F62A3E">
      <w:pPr>
        <w:widowControl w:val="0"/>
        <w:numPr>
          <w:ilvl w:val="0"/>
          <w:numId w:val="8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właściwe wykorzystanie materiałów, narzędzi i urządzeń technicznych,</w:t>
      </w:r>
    </w:p>
    <w:p w:rsidR="00F62A3E" w:rsidRPr="00F62A3E" w:rsidRDefault="00F62A3E" w:rsidP="00F62A3E">
      <w:pPr>
        <w:widowControl w:val="0"/>
        <w:numPr>
          <w:ilvl w:val="0"/>
          <w:numId w:val="8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przestrzeganie zasad BHP,</w:t>
      </w:r>
    </w:p>
    <w:p w:rsidR="00F62A3E" w:rsidRPr="00F62A3E" w:rsidRDefault="00F62A3E" w:rsidP="00F62A3E">
      <w:pPr>
        <w:widowControl w:val="0"/>
        <w:numPr>
          <w:ilvl w:val="0"/>
          <w:numId w:val="8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dokładność i staranność wykonywania zadań.</w:t>
      </w:r>
    </w:p>
    <w:p w:rsidR="00F62A3E" w:rsidRPr="00F62A3E" w:rsidRDefault="00F62A3E" w:rsidP="00F62A3E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  <w:b/>
          <w:bCs/>
        </w:rPr>
        <w:t>Ocenę osiągnięć ucznia</w:t>
      </w:r>
      <w:r w:rsidRPr="00F62A3E">
        <w:rPr>
          <w:rFonts w:ascii="Times New Roman" w:hAnsi="Times New Roman" w:cs="Times New Roman"/>
        </w:rPr>
        <w:t xml:space="preserve"> można sformułować z wykorzystaniem zaproponowanych kryteriów odnoszących się do sześciostopniowej skali ocen.</w:t>
      </w:r>
    </w:p>
    <w:p w:rsidR="00F62A3E" w:rsidRPr="00F62A3E" w:rsidRDefault="00F62A3E" w:rsidP="00F62A3E">
      <w:pPr>
        <w:widowControl w:val="0"/>
        <w:numPr>
          <w:ilvl w:val="0"/>
          <w:numId w:val="9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  <w:b/>
          <w:bCs/>
        </w:rPr>
        <w:t>Stopień celujący</w:t>
      </w:r>
      <w:r w:rsidRPr="00F62A3E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F62A3E" w:rsidRPr="00F62A3E" w:rsidRDefault="00F62A3E" w:rsidP="00F62A3E">
      <w:pPr>
        <w:widowControl w:val="0"/>
        <w:numPr>
          <w:ilvl w:val="0"/>
          <w:numId w:val="9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  <w:b/>
          <w:bCs/>
        </w:rPr>
        <w:t>Stopień bardzo dobry</w:t>
      </w:r>
      <w:r w:rsidRPr="00F62A3E">
        <w:rPr>
          <w:rFonts w:ascii="Times New Roman" w:hAnsi="Times New Roman" w:cs="Times New Roman"/>
        </w:rPr>
        <w:t xml:space="preserve"> przysługuje uczniowi, który pracuje systematycznie i z reguły </w:t>
      </w:r>
      <w:r w:rsidRPr="00F62A3E">
        <w:rPr>
          <w:rFonts w:ascii="Times New Roman" w:hAnsi="Times New Roman" w:cs="Times New Roman"/>
        </w:rPr>
        <w:lastRenderedPageBreak/>
        <w:t>samodzielnie oraz wykonuje zadania poprawnie pod względem merytorycznym. Ponadto odpowiednio organizuje swoje stanowisko pracy i zachowuje podstawowe zasady bezpieczeństwa.</w:t>
      </w:r>
    </w:p>
    <w:p w:rsidR="00F62A3E" w:rsidRPr="00F62A3E" w:rsidRDefault="00F62A3E" w:rsidP="00F62A3E">
      <w:pPr>
        <w:widowControl w:val="0"/>
        <w:numPr>
          <w:ilvl w:val="0"/>
          <w:numId w:val="9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  <w:b/>
          <w:bCs/>
        </w:rPr>
        <w:t>Stopień dobry</w:t>
      </w:r>
      <w:r w:rsidRPr="00F62A3E">
        <w:rPr>
          <w:rFonts w:ascii="Times New Roman" w:hAnsi="Times New Roman" w:cs="Times New Roman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F62A3E" w:rsidRPr="00F62A3E" w:rsidRDefault="00F62A3E" w:rsidP="00F62A3E">
      <w:pPr>
        <w:widowControl w:val="0"/>
        <w:numPr>
          <w:ilvl w:val="0"/>
          <w:numId w:val="9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  <w:b/>
          <w:bCs/>
        </w:rPr>
        <w:t>Stopień dostateczny</w:t>
      </w:r>
      <w:r w:rsidRPr="00F62A3E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 pomocy innych osób, </w:t>
      </w:r>
      <w:proofErr w:type="spellStart"/>
      <w:r w:rsidRPr="00F62A3E">
        <w:rPr>
          <w:rFonts w:ascii="Times New Roman" w:hAnsi="Times New Roman" w:cs="Times New Roman"/>
        </w:rPr>
        <w:t>atreści</w:t>
      </w:r>
      <w:proofErr w:type="spellEnd"/>
      <w:r w:rsidRPr="00F62A3E">
        <w:rPr>
          <w:rFonts w:ascii="Times New Roman" w:hAnsi="Times New Roman" w:cs="Times New Roman"/>
        </w:rPr>
        <w:t xml:space="preserve"> nauczania opanował na poziomie niższym niż dostateczny.</w:t>
      </w:r>
    </w:p>
    <w:p w:rsidR="00F62A3E" w:rsidRPr="00F62A3E" w:rsidRDefault="00F62A3E" w:rsidP="00F62A3E">
      <w:pPr>
        <w:widowControl w:val="0"/>
        <w:numPr>
          <w:ilvl w:val="0"/>
          <w:numId w:val="9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  <w:b/>
          <w:bCs/>
        </w:rPr>
        <w:t>Stopień dopuszczający</w:t>
      </w:r>
      <w:r w:rsidRPr="00F62A3E">
        <w:rPr>
          <w:rFonts w:ascii="Times New Roman" w:hAnsi="Times New Roman" w:cs="Times New Roman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F62A3E" w:rsidRPr="00F62A3E" w:rsidRDefault="00F62A3E" w:rsidP="00F62A3E">
      <w:pPr>
        <w:widowControl w:val="0"/>
        <w:numPr>
          <w:ilvl w:val="0"/>
          <w:numId w:val="9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  <w:b/>
          <w:bCs/>
        </w:rPr>
        <w:t>Stopień niedostateczny</w:t>
      </w:r>
      <w:r w:rsidRPr="00F62A3E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F62A3E" w:rsidRPr="00F62A3E" w:rsidRDefault="00F62A3E" w:rsidP="00F62A3E">
      <w:pPr>
        <w:widowControl w:val="0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  <w:b/>
          <w:bCs/>
        </w:rPr>
        <w:t>Oceniając osiągnięcia uczniów, poza wiedzą i umiejętnościami należy wziąć pod uwagę:</w:t>
      </w:r>
    </w:p>
    <w:p w:rsidR="00F62A3E" w:rsidRPr="00F62A3E" w:rsidRDefault="00F62A3E" w:rsidP="00F62A3E">
      <w:pPr>
        <w:widowControl w:val="0"/>
        <w:numPr>
          <w:ilvl w:val="0"/>
          <w:numId w:val="10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aktywność podczas lekcji,</w:t>
      </w:r>
    </w:p>
    <w:p w:rsidR="00F62A3E" w:rsidRPr="00F62A3E" w:rsidRDefault="00F62A3E" w:rsidP="00F62A3E">
      <w:pPr>
        <w:widowControl w:val="0"/>
        <w:numPr>
          <w:ilvl w:val="0"/>
          <w:numId w:val="10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zaangażowanie w wykonywane zadania,</w:t>
      </w:r>
    </w:p>
    <w:p w:rsidR="00F62A3E" w:rsidRPr="00F62A3E" w:rsidRDefault="00F62A3E" w:rsidP="00F62A3E">
      <w:pPr>
        <w:widowControl w:val="0"/>
        <w:numPr>
          <w:ilvl w:val="0"/>
          <w:numId w:val="10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umiejętność pracy w grupie,</w:t>
      </w:r>
    </w:p>
    <w:p w:rsidR="00F62A3E" w:rsidRPr="00F62A3E" w:rsidRDefault="00F62A3E" w:rsidP="00F62A3E">
      <w:pPr>
        <w:widowControl w:val="0"/>
        <w:numPr>
          <w:ilvl w:val="0"/>
          <w:numId w:val="10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obowiązkowość i systematyczność,</w:t>
      </w:r>
    </w:p>
    <w:p w:rsidR="00F62A3E" w:rsidRPr="00F62A3E" w:rsidRDefault="00F62A3E" w:rsidP="00F62A3E">
      <w:pPr>
        <w:widowControl w:val="0"/>
        <w:numPr>
          <w:ilvl w:val="0"/>
          <w:numId w:val="10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udział w pracach na rzecz szkoły i ochrony środowiska naturalnego.</w:t>
      </w:r>
    </w:p>
    <w:p w:rsidR="00F62A3E" w:rsidRPr="00F62A3E" w:rsidRDefault="00F62A3E" w:rsidP="00F62A3E">
      <w:pPr>
        <w:widowControl w:val="0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F62A3E" w:rsidRPr="00F62A3E" w:rsidRDefault="00F62A3E" w:rsidP="00F62A3E">
      <w:pPr>
        <w:widowControl w:val="0"/>
        <w:jc w:val="both"/>
        <w:rPr>
          <w:rFonts w:ascii="Times New Roman" w:hAnsi="Times New Roman" w:cs="Times New Roman"/>
        </w:rPr>
      </w:pPr>
    </w:p>
    <w:p w:rsidR="00F62A3E" w:rsidRPr="00F62A3E" w:rsidRDefault="00F62A3E" w:rsidP="00F62A3E">
      <w:pPr>
        <w:widowControl w:val="0"/>
        <w:jc w:val="both"/>
        <w:outlineLvl w:val="6"/>
        <w:rPr>
          <w:rFonts w:ascii="Times New Roman" w:hAnsi="Times New Roman" w:cs="Times New Roman"/>
        </w:rPr>
      </w:pPr>
      <w:bookmarkStart w:id="2" w:name="bookmark7"/>
      <w:bookmarkEnd w:id="2"/>
      <w:r w:rsidRPr="00F62A3E">
        <w:rPr>
          <w:rFonts w:ascii="Times New Roman" w:hAnsi="Times New Roman" w:cs="Times New Roman"/>
          <w:b/>
          <w:bCs/>
          <w:sz w:val="28"/>
          <w:szCs w:val="28"/>
        </w:rPr>
        <w:t>Metody sprawdzania osiągnięć</w:t>
      </w:r>
    </w:p>
    <w:p w:rsidR="00F62A3E" w:rsidRPr="00F62A3E" w:rsidRDefault="00F62A3E" w:rsidP="00F62A3E">
      <w:pPr>
        <w:widowControl w:val="0"/>
        <w:jc w:val="both"/>
        <w:outlineLvl w:val="6"/>
        <w:rPr>
          <w:rFonts w:ascii="Times New Roman" w:hAnsi="Times New Roman" w:cs="Times New Roman"/>
        </w:rPr>
      </w:pPr>
    </w:p>
    <w:p w:rsidR="00F62A3E" w:rsidRPr="00F62A3E" w:rsidRDefault="00F62A3E" w:rsidP="00F62A3E">
      <w:pPr>
        <w:widowControl w:val="0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F62A3E" w:rsidRPr="00F62A3E" w:rsidRDefault="00F62A3E" w:rsidP="00F62A3E">
      <w:pPr>
        <w:widowControl w:val="0"/>
        <w:numPr>
          <w:ilvl w:val="0"/>
          <w:numId w:val="11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test,</w:t>
      </w:r>
    </w:p>
    <w:p w:rsidR="00F62A3E" w:rsidRPr="00F62A3E" w:rsidRDefault="00F62A3E" w:rsidP="00F62A3E">
      <w:pPr>
        <w:widowControl w:val="0"/>
        <w:numPr>
          <w:ilvl w:val="0"/>
          <w:numId w:val="11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sprawdzian,</w:t>
      </w:r>
    </w:p>
    <w:p w:rsidR="00F62A3E" w:rsidRPr="00F62A3E" w:rsidRDefault="00F62A3E" w:rsidP="00F62A3E">
      <w:pPr>
        <w:widowControl w:val="0"/>
        <w:numPr>
          <w:ilvl w:val="0"/>
          <w:numId w:val="11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zadanie praktyczne,</w:t>
      </w:r>
    </w:p>
    <w:p w:rsidR="00F62A3E" w:rsidRPr="00F62A3E" w:rsidRDefault="00F62A3E" w:rsidP="00F62A3E">
      <w:pPr>
        <w:widowControl w:val="0"/>
        <w:numPr>
          <w:ilvl w:val="0"/>
          <w:numId w:val="11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zadanie domowe,</w:t>
      </w:r>
    </w:p>
    <w:p w:rsidR="00F62A3E" w:rsidRPr="00F62A3E" w:rsidRDefault="00F62A3E" w:rsidP="00F62A3E">
      <w:pPr>
        <w:widowControl w:val="0"/>
        <w:numPr>
          <w:ilvl w:val="0"/>
          <w:numId w:val="11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aktywność na lekcji,</w:t>
      </w:r>
    </w:p>
    <w:p w:rsidR="00F62A3E" w:rsidRPr="00F62A3E" w:rsidRDefault="00F62A3E" w:rsidP="00F62A3E">
      <w:pPr>
        <w:widowControl w:val="0"/>
        <w:numPr>
          <w:ilvl w:val="0"/>
          <w:numId w:val="11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odpowiedź ustną,</w:t>
      </w:r>
    </w:p>
    <w:p w:rsidR="00F62A3E" w:rsidRPr="00F62A3E" w:rsidRDefault="00F62A3E" w:rsidP="00F62A3E">
      <w:pPr>
        <w:widowControl w:val="0"/>
        <w:numPr>
          <w:ilvl w:val="0"/>
          <w:numId w:val="11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pracę pozalekcyjną (np. konkurs, projekt).</w:t>
      </w:r>
    </w:p>
    <w:p w:rsidR="00F62A3E" w:rsidRPr="00F62A3E" w:rsidRDefault="00F62A3E" w:rsidP="00F62A3E">
      <w:pPr>
        <w:widowControl w:val="0"/>
        <w:jc w:val="both"/>
        <w:rPr>
          <w:rFonts w:ascii="Times New Roman" w:hAnsi="Times New Roman" w:cs="Times New Roman"/>
        </w:rPr>
      </w:pPr>
      <w:r w:rsidRPr="00F62A3E">
        <w:rPr>
          <w:rFonts w:ascii="Times New Roman" w:hAnsi="Times New Roman" w:cs="Times New Roman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F62A3E" w:rsidRPr="00F62A3E" w:rsidRDefault="00F62A3E" w:rsidP="009646F4">
      <w:pPr>
        <w:rPr>
          <w:rFonts w:ascii="Times New Roman" w:hAnsi="Times New Roman" w:cs="Times New Roman"/>
        </w:rPr>
      </w:pPr>
    </w:p>
    <w:sectPr w:rsidR="00F62A3E" w:rsidRPr="00F6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4"/>
    <w:rsid w:val="009646F4"/>
    <w:rsid w:val="00B42A1C"/>
    <w:rsid w:val="00B729AF"/>
    <w:rsid w:val="00BF774E"/>
    <w:rsid w:val="00EC0C0C"/>
    <w:rsid w:val="00F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6F4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6F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Haron</dc:creator>
  <cp:lastModifiedBy>Haron</cp:lastModifiedBy>
  <cp:revision>3</cp:revision>
  <dcterms:created xsi:type="dcterms:W3CDTF">2022-09-08T15:05:00Z</dcterms:created>
  <dcterms:modified xsi:type="dcterms:W3CDTF">2022-09-08T15:06:00Z</dcterms:modified>
</cp:coreProperties>
</file>