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76" w:rsidRDefault="00073E0F">
      <w:r>
        <w:t>M 6. A,B:   20. 04 – 24. 04. 2020</w:t>
      </w:r>
    </w:p>
    <w:p w:rsidR="00073E0F" w:rsidRDefault="00073E0F"/>
    <w:p w:rsidR="00073E0F" w:rsidRDefault="00073E0F" w:rsidP="00073E0F">
      <w:pPr>
        <w:pStyle w:val="Odsekzoznamu"/>
        <w:numPr>
          <w:ilvl w:val="0"/>
          <w:numId w:val="1"/>
        </w:numPr>
      </w:pPr>
      <w:r>
        <w:t>3. písomnú prácu odfotiť a riešenie poslať na email:</w:t>
      </w:r>
    </w:p>
    <w:p w:rsidR="00073E0F" w:rsidRDefault="00073E0F" w:rsidP="00073E0F">
      <w:pPr>
        <w:pStyle w:val="Odsekzoznamu"/>
        <w:ind w:left="2850"/>
      </w:pPr>
      <w:r>
        <w:t xml:space="preserve">        </w:t>
      </w:r>
      <w:hyperlink r:id="rId5" w:history="1">
        <w:r w:rsidRPr="00565871">
          <w:rPr>
            <w:rStyle w:val="Hypertextovprepojenie"/>
          </w:rPr>
          <w:t>havira.j@zoznam.sk</w:t>
        </w:r>
      </w:hyperlink>
    </w:p>
    <w:p w:rsidR="00073E0F" w:rsidRDefault="00073E0F" w:rsidP="00073E0F">
      <w:pPr>
        <w:pStyle w:val="Odsekzoznamu"/>
        <w:ind w:left="2850"/>
      </w:pPr>
    </w:p>
    <w:p w:rsidR="00073E0F" w:rsidRDefault="00073E0F" w:rsidP="00073E0F">
      <w:pPr>
        <w:pStyle w:val="Odsekzoznamu"/>
        <w:ind w:left="2850"/>
      </w:pPr>
      <w:r>
        <w:t>HODNOTENIE: výborne, dobre, nesplnil</w:t>
      </w:r>
    </w:p>
    <w:p w:rsidR="00073E0F" w:rsidRDefault="00073E0F" w:rsidP="00073E0F">
      <w:pPr>
        <w:pStyle w:val="Odsekzoznamu"/>
        <w:ind w:left="2850"/>
      </w:pPr>
    </w:p>
    <w:p w:rsidR="00073E0F" w:rsidRDefault="00073E0F" w:rsidP="00073E0F">
      <w:pPr>
        <w:pStyle w:val="Odsekzoznamu"/>
        <w:ind w:left="2850"/>
      </w:pPr>
      <w:r>
        <w:t>Príklady, ktoré budú vypracované najhoršie, nájdete vyriešené o týždeň na školskej stránke</w:t>
      </w:r>
    </w:p>
    <w:p w:rsidR="00073E0F" w:rsidRDefault="00073E0F" w:rsidP="00073E0F">
      <w:pPr>
        <w:pStyle w:val="Odsekzoznamu"/>
        <w:numPr>
          <w:ilvl w:val="0"/>
          <w:numId w:val="1"/>
        </w:numPr>
      </w:pPr>
      <w:r>
        <w:t>NOVÉ UČIVO:  Trojuholník, zhodnosť trojuholníkov</w:t>
      </w:r>
    </w:p>
    <w:p w:rsidR="00073E0F" w:rsidRDefault="00073E0F" w:rsidP="00073E0F">
      <w:pPr>
        <w:pStyle w:val="Odsekzoznamu"/>
        <w:ind w:left="2850"/>
      </w:pPr>
      <w:r>
        <w:t xml:space="preserve">                           Teória: Pracovný zošit / PZ / : str. 110-111</w:t>
      </w:r>
    </w:p>
    <w:p w:rsidR="00073E0F" w:rsidRDefault="00073E0F" w:rsidP="00073E0F">
      <w:pPr>
        <w:pStyle w:val="Odsekzoznamu"/>
        <w:ind w:left="2850"/>
      </w:pPr>
    </w:p>
    <w:p w:rsidR="00073E0F" w:rsidRDefault="00073E0F" w:rsidP="00073E0F">
      <w:pPr>
        <w:pStyle w:val="Odsekzoznamu"/>
        <w:ind w:left="2850"/>
      </w:pPr>
      <w:r>
        <w:t xml:space="preserve">                           Cvičenia: 1. – 7.  / str. 112-113</w:t>
      </w:r>
    </w:p>
    <w:p w:rsidR="00073E0F" w:rsidRDefault="00073E0F" w:rsidP="00073E0F">
      <w:pPr>
        <w:pStyle w:val="Odsekzoznamu"/>
        <w:ind w:left="2850"/>
      </w:pPr>
      <w:r>
        <w:t xml:space="preserve">                                            Podľa výberu</w:t>
      </w:r>
    </w:p>
    <w:p w:rsidR="00073E0F" w:rsidRDefault="00073E0F" w:rsidP="00073E0F">
      <w:pPr>
        <w:pStyle w:val="Odsekzoznamu"/>
        <w:ind w:left="2850"/>
      </w:pPr>
    </w:p>
    <w:p w:rsidR="00073E0F" w:rsidRDefault="00073E0F" w:rsidP="00073E0F">
      <w:pPr>
        <w:pStyle w:val="Odsekzoznamu"/>
        <w:ind w:left="2850"/>
      </w:pPr>
      <w:r>
        <w:t>Prajem príjemnú prácu a podľa možností využite dopomoc</w:t>
      </w:r>
    </w:p>
    <w:p w:rsidR="00073E0F" w:rsidRDefault="00073E0F" w:rsidP="00073E0F">
      <w:pPr>
        <w:pStyle w:val="Odsekzoznamu"/>
        <w:ind w:left="2850"/>
      </w:pPr>
    </w:p>
    <w:p w:rsidR="00073E0F" w:rsidRDefault="00073E0F" w:rsidP="00073E0F">
      <w:pPr>
        <w:pStyle w:val="Odsekzoznamu"/>
        <w:ind w:left="2850"/>
      </w:pPr>
    </w:p>
    <w:p w:rsidR="00073E0F" w:rsidRDefault="00073E0F" w:rsidP="00073E0F">
      <w:pPr>
        <w:pStyle w:val="Odsekzoznamu"/>
        <w:ind w:left="2850"/>
      </w:pPr>
    </w:p>
    <w:p w:rsidR="00073E0F" w:rsidRDefault="00073E0F" w:rsidP="00073E0F">
      <w:pPr>
        <w:pStyle w:val="Odsekzoznamu"/>
        <w:ind w:left="2850"/>
      </w:pPr>
      <w:r>
        <w:t xml:space="preserve">               </w:t>
      </w:r>
    </w:p>
    <w:sectPr w:rsidR="0007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C018D"/>
    <w:multiLevelType w:val="hybridMultilevel"/>
    <w:tmpl w:val="790071EA"/>
    <w:lvl w:ilvl="0" w:tplc="1382E43C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0F"/>
    <w:rsid w:val="00073E0F"/>
    <w:rsid w:val="005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C584"/>
  <w15:chartTrackingRefBased/>
  <w15:docId w15:val="{8986152B-E795-4500-AF67-76A96B26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3E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73E0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ira.j@zozna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1</cp:revision>
  <dcterms:created xsi:type="dcterms:W3CDTF">2020-04-17T08:38:00Z</dcterms:created>
  <dcterms:modified xsi:type="dcterms:W3CDTF">2020-04-17T08:49:00Z</dcterms:modified>
</cp:coreProperties>
</file>