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4E" w:rsidRDefault="00523AFF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           14.12. -18.12.           GEO       5.ročník</w:t>
      </w:r>
    </w:p>
    <w:p w:rsidR="00523AFF" w:rsidRDefault="00523AFF">
      <w:pPr>
        <w:rPr>
          <w:b/>
          <w:sz w:val="32"/>
          <w:szCs w:val="32"/>
        </w:rPr>
      </w:pPr>
      <w:r>
        <w:rPr>
          <w:b/>
          <w:sz w:val="32"/>
          <w:szCs w:val="32"/>
        </w:rPr>
        <w:t>Téma: Sopka – vznik a stavba            Urobte si poznámky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Čo je sopka?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Sopka </w:t>
      </w:r>
      <w:r>
        <w:rPr>
          <w:rFonts w:ascii="Arial" w:hAnsi="Arial" w:cs="Arial"/>
          <w:color w:val="212529"/>
          <w:sz w:val="21"/>
          <w:szCs w:val="21"/>
        </w:rPr>
        <w:t>je útvar, vytvorený žeravou hmotou – </w:t>
      </w:r>
      <w:r>
        <w:rPr>
          <w:rFonts w:ascii="Arial" w:hAnsi="Arial" w:cs="Arial"/>
          <w:b/>
          <w:bCs/>
          <w:color w:val="5341AF"/>
          <w:sz w:val="21"/>
          <w:szCs w:val="21"/>
        </w:rPr>
        <w:t>magmou</w:t>
      </w:r>
      <w:r>
        <w:rPr>
          <w:rFonts w:ascii="Arial" w:hAnsi="Arial" w:cs="Arial"/>
          <w:color w:val="212529"/>
          <w:sz w:val="21"/>
          <w:szCs w:val="21"/>
        </w:rPr>
        <w:t>, ktorá si prerazila cestu z hlbín Zeme a vystúpila na zemský povrch.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Sopka</w:t>
      </w:r>
      <w:r>
        <w:rPr>
          <w:rFonts w:ascii="Arial" w:hAnsi="Arial" w:cs="Arial"/>
          <w:color w:val="F16FE2"/>
          <w:sz w:val="21"/>
          <w:szCs w:val="21"/>
        </w:rPr>
        <w:t> </w:t>
      </w:r>
      <w:r>
        <w:rPr>
          <w:rFonts w:ascii="Arial" w:hAnsi="Arial" w:cs="Arial"/>
          <w:color w:val="212529"/>
          <w:sz w:val="21"/>
          <w:szCs w:val="21"/>
        </w:rPr>
        <w:t>vzniká v mieste, kde horúca tavenina – magma prenikne za zemský povrch.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b/>
          <w:bCs/>
          <w:color w:val="5341AF"/>
          <w:sz w:val="21"/>
          <w:szCs w:val="21"/>
        </w:rPr>
        <w:t>Čo je magma a čo je láva?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b/>
          <w:bCs/>
          <w:color w:val="5341AF"/>
          <w:sz w:val="21"/>
          <w:szCs w:val="21"/>
        </w:rPr>
        <w:t>Magma</w:t>
      </w:r>
      <w:r>
        <w:rPr>
          <w:rFonts w:ascii="Arial" w:hAnsi="Arial" w:cs="Arial"/>
          <w:color w:val="212529"/>
          <w:sz w:val="21"/>
          <w:szCs w:val="21"/>
        </w:rPr>
        <w:t> je horúca roztavená hmota, ktorá pomaly prúdi v hĺbkach niekoľko 10 – 100 kilometrov pod povrchom Zeme.</w:t>
      </w:r>
    </w:p>
    <w:p w:rsidR="00523AFF" w:rsidRDefault="00523AFF" w:rsidP="00523AFF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Magma</w:t>
      </w:r>
      <w:r>
        <w:rPr>
          <w:rFonts w:ascii="Arial" w:hAnsi="Arial" w:cs="Arial"/>
          <w:color w:val="212529"/>
          <w:sz w:val="21"/>
          <w:szCs w:val="21"/>
        </w:rPr>
        <w:t> je veľmi horúca, dosahuje teplotu až 1200°C.</w:t>
      </w:r>
    </w:p>
    <w:p w:rsidR="00523AFF" w:rsidRDefault="00523AFF" w:rsidP="00523AFF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Magma</w:t>
      </w:r>
      <w:r>
        <w:rPr>
          <w:rFonts w:ascii="Arial" w:hAnsi="Arial" w:cs="Arial"/>
          <w:color w:val="212529"/>
          <w:sz w:val="21"/>
          <w:szCs w:val="21"/>
        </w:rPr>
        <w:t> obsahuje aj plyny, preto je ľahšia a stúpa smerom nahor.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b/>
          <w:bCs/>
          <w:color w:val="5341AF"/>
          <w:sz w:val="21"/>
          <w:szCs w:val="21"/>
        </w:rPr>
        <w:t>Láva</w:t>
      </w:r>
      <w:r>
        <w:rPr>
          <w:rFonts w:ascii="Arial" w:hAnsi="Arial" w:cs="Arial"/>
          <w:color w:val="212529"/>
          <w:sz w:val="21"/>
          <w:szCs w:val="21"/>
        </w:rPr>
        <w:t> je magma, ktorá sa dostane z hlbín Zeme na povrch.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Ako dochádza k vzniku sopky?</w:t>
      </w:r>
    </w:p>
    <w:p w:rsidR="00523AFF" w:rsidRDefault="00523AFF" w:rsidP="00523AFF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Horúca magma vplyvom plynov pomaly stúpa z hlbín Zeme nahor.</w:t>
      </w:r>
    </w:p>
    <w:p w:rsidR="00523AFF" w:rsidRDefault="00523AFF" w:rsidP="00523AF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Zhromažďuje sa na určitých miestach – v dutinách zemskej kôry.</w:t>
      </w:r>
    </w:p>
    <w:p w:rsidR="00523AFF" w:rsidRDefault="00523AFF" w:rsidP="00523AF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Magma dutinu postupne vypĺňa a vytvára sa takzvaný </w:t>
      </w:r>
      <w:r>
        <w:rPr>
          <w:rFonts w:ascii="Arial" w:hAnsi="Arial" w:cs="Arial"/>
          <w:b/>
          <w:bCs/>
          <w:color w:val="5341AF"/>
          <w:sz w:val="21"/>
          <w:szCs w:val="21"/>
        </w:rPr>
        <w:t>magmatický kozub.</w:t>
      </w:r>
    </w:p>
    <w:p w:rsidR="00523AFF" w:rsidRDefault="00523AFF" w:rsidP="00523AF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Ak magma dosiahne až k zemskému povrchu, prerazí na povrch pomocou stlačených nahromadených plynov.</w:t>
      </w:r>
    </w:p>
    <w:p w:rsidR="00523AFF" w:rsidRDefault="00523AFF" w:rsidP="00523AF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Magma vytryskne von a v okamihu, keď sa dostáva na povrch, nazývame ju </w:t>
      </w:r>
      <w:r>
        <w:rPr>
          <w:rFonts w:ascii="Arial" w:hAnsi="Arial" w:cs="Arial"/>
          <w:b/>
          <w:bCs/>
          <w:color w:val="5341AF"/>
          <w:sz w:val="21"/>
          <w:szCs w:val="21"/>
        </w:rPr>
        <w:t>láva.</w:t>
      </w:r>
    </w:p>
    <w:p w:rsidR="00523AFF" w:rsidRDefault="00523AFF" w:rsidP="00523AF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Okamih prerazenia magmy na povrch nazývame </w:t>
      </w:r>
      <w:r>
        <w:rPr>
          <w:rFonts w:ascii="Arial" w:hAnsi="Arial" w:cs="Arial"/>
          <w:b/>
          <w:bCs/>
          <w:color w:val="5341AF"/>
          <w:sz w:val="21"/>
          <w:szCs w:val="21"/>
        </w:rPr>
        <w:t>erupcia</w:t>
      </w:r>
      <w:r>
        <w:rPr>
          <w:rFonts w:ascii="Arial" w:hAnsi="Arial" w:cs="Arial"/>
          <w:color w:val="212529"/>
          <w:sz w:val="21"/>
          <w:szCs w:val="21"/>
        </w:rPr>
        <w:t> – môže to byť </w:t>
      </w:r>
      <w:r>
        <w:rPr>
          <w:rFonts w:ascii="Arial" w:hAnsi="Arial" w:cs="Arial"/>
          <w:b/>
          <w:bCs/>
          <w:color w:val="5341AF"/>
          <w:sz w:val="21"/>
          <w:szCs w:val="21"/>
        </w:rPr>
        <w:t>pokojná erupcia </w:t>
      </w:r>
      <w:r>
        <w:rPr>
          <w:rFonts w:ascii="Arial" w:hAnsi="Arial" w:cs="Arial"/>
          <w:color w:val="212529"/>
          <w:sz w:val="21"/>
          <w:szCs w:val="21"/>
        </w:rPr>
        <w:t>alebo</w:t>
      </w:r>
      <w:r>
        <w:rPr>
          <w:rFonts w:ascii="Arial" w:hAnsi="Arial" w:cs="Arial"/>
          <w:b/>
          <w:bCs/>
          <w:color w:val="5341AF"/>
          <w:sz w:val="21"/>
          <w:szCs w:val="21"/>
        </w:rPr>
        <w:t> sopečný výbuch</w:t>
      </w:r>
      <w:r>
        <w:rPr>
          <w:rFonts w:ascii="Arial" w:hAnsi="Arial" w:cs="Arial"/>
          <w:color w:val="212529"/>
          <w:sz w:val="21"/>
          <w:szCs w:val="21"/>
        </w:rPr>
        <w:t>.</w:t>
      </w:r>
    </w:p>
    <w:p w:rsidR="00523AFF" w:rsidRDefault="00523AFF" w:rsidP="00523AF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V mieste vytrysknutia magmy vzniká </w:t>
      </w:r>
      <w:r>
        <w:rPr>
          <w:rFonts w:ascii="Arial" w:hAnsi="Arial" w:cs="Arial"/>
          <w:b/>
          <w:bCs/>
          <w:color w:val="5341AF"/>
          <w:sz w:val="21"/>
          <w:szCs w:val="21"/>
        </w:rPr>
        <w:t>sopka.</w:t>
      </w:r>
    </w:p>
    <w:p w:rsidR="00523AFF" w:rsidRDefault="00523AFF" w:rsidP="00523AF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Magma - láva sa na povrchu ochladzuje a postupne tuhne.</w:t>
      </w:r>
    </w:p>
    <w:p w:rsidR="00523AFF" w:rsidRDefault="00523AFF" w:rsidP="00523AF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Stuhnutá láva vytvára na povrchu rôzne tvary sopky.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noProof/>
          <w:color w:val="5341AF"/>
          <w:sz w:val="21"/>
          <w:szCs w:val="21"/>
        </w:rPr>
        <w:lastRenderedPageBreak/>
        <w:drawing>
          <wp:inline distT="0" distB="0" distL="0" distR="0">
            <wp:extent cx="2857500" cy="4295775"/>
            <wp:effectExtent l="19050" t="0" r="0" b="0"/>
            <wp:docPr id="1" name="Obrázok 1" descr="http://cs.wikipedia.org/wiki/Sopk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.wikipedia.org/wiki/Sopk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Erupcia sopky Mount St.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Helens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v roku 1980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Z ktorých častí sa skladá sopka?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Sopku tvorí:</w:t>
      </w:r>
    </w:p>
    <w:p w:rsidR="00523AFF" w:rsidRDefault="00523AFF" w:rsidP="00523AF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sopečný kužeľ,</w:t>
      </w:r>
    </w:p>
    <w:p w:rsidR="00523AFF" w:rsidRDefault="00523AFF" w:rsidP="00523AF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sopečný komín,</w:t>
      </w:r>
    </w:p>
    <w:p w:rsidR="00523AFF" w:rsidRDefault="00523AFF" w:rsidP="00523AF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sopečný kráter.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br/>
      </w:r>
      <w:r>
        <w:rPr>
          <w:rFonts w:ascii="Arial" w:hAnsi="Arial" w:cs="Arial"/>
          <w:noProof/>
          <w:color w:val="5341AF"/>
          <w:sz w:val="21"/>
          <w:szCs w:val="21"/>
        </w:rPr>
        <w:drawing>
          <wp:inline distT="0" distB="0" distL="0" distR="0">
            <wp:extent cx="3810000" cy="3981450"/>
            <wp:effectExtent l="19050" t="0" r="0" b="0"/>
            <wp:docPr id="2" name="Obrázok 2" descr="http://en.wikipedia.org/wiki/Volcan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.wikipedia.org/wiki/Volcan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Prierez sopkou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523AFF" w:rsidRDefault="00523AFF" w:rsidP="00523AFF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1. magmatický kozub, 2. pôvodná geologická stavba, 3. </w:t>
      </w:r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sopečný komín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, 4. základňa sopky, 6. žila, 7. popolové vrstvy, 8. úbočie sopečného kužeľa, 9. lávové vrstvy, 10. hrdlo, 11. parazitický kráter, 12. lávový prúd, 13. ústie, 14</w:t>
      </w:r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. sopečný kráter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, 15. popolový mrak</w:t>
      </w:r>
    </w:p>
    <w:p w:rsidR="00523AFF" w:rsidRDefault="00523AFF" w:rsidP="00523AFF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 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noProof/>
          <w:color w:val="5341AF"/>
          <w:sz w:val="21"/>
          <w:szCs w:val="21"/>
        </w:rPr>
        <w:drawing>
          <wp:inline distT="0" distB="0" distL="0" distR="0">
            <wp:extent cx="2857500" cy="2143125"/>
            <wp:effectExtent l="19050" t="0" r="0" b="0"/>
            <wp:docPr id="3" name="Obrázok 3" descr="http://en.wikipedia.org/wiki/Volcanic_cra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.wikipedia.org/wiki/Volcanic_cra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Sopečný kráter v Indonézii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Sopečný kužeľ</w:t>
      </w:r>
      <w:r>
        <w:rPr>
          <w:rFonts w:ascii="Arial" w:hAnsi="Arial" w:cs="Arial"/>
          <w:color w:val="F16FE2"/>
          <w:sz w:val="21"/>
          <w:szCs w:val="21"/>
        </w:rPr>
        <w:t> </w:t>
      </w:r>
      <w:r>
        <w:rPr>
          <w:rFonts w:ascii="Arial" w:hAnsi="Arial" w:cs="Arial"/>
          <w:color w:val="212529"/>
          <w:sz w:val="21"/>
          <w:szCs w:val="21"/>
        </w:rPr>
        <w:t>je časť sopky, ktorú vytvorila láva </w:t>
      </w:r>
      <w:r>
        <w:rPr>
          <w:rFonts w:ascii="Arial" w:hAnsi="Arial" w:cs="Arial"/>
          <w:b/>
          <w:bCs/>
          <w:color w:val="5341AF"/>
          <w:sz w:val="21"/>
          <w:szCs w:val="21"/>
        </w:rPr>
        <w:t>na povrchu</w:t>
      </w:r>
      <w:r>
        <w:rPr>
          <w:rFonts w:ascii="Arial" w:hAnsi="Arial" w:cs="Arial"/>
          <w:color w:val="212529"/>
          <w:sz w:val="21"/>
          <w:szCs w:val="21"/>
        </w:rPr>
        <w:t>.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lastRenderedPageBreak/>
        <w:t>Sopečný komín</w:t>
      </w:r>
      <w:r>
        <w:rPr>
          <w:rFonts w:ascii="Arial" w:hAnsi="Arial" w:cs="Arial"/>
          <w:color w:val="F16FE2"/>
          <w:sz w:val="21"/>
          <w:szCs w:val="21"/>
        </w:rPr>
        <w:t> </w:t>
      </w:r>
      <w:r>
        <w:rPr>
          <w:rFonts w:ascii="Arial" w:hAnsi="Arial" w:cs="Arial"/>
          <w:color w:val="212529"/>
          <w:sz w:val="21"/>
          <w:szCs w:val="21"/>
        </w:rPr>
        <w:t>je hlavná cesta v strede sopky, ktorou magma stúpa z magmatického kozuba a dostáva sa na zemský povrch.</w:t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</w:p>
    <w:p w:rsidR="00523AFF" w:rsidRDefault="00523AFF" w:rsidP="00523AF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Sopečný kráter</w:t>
      </w:r>
      <w:r>
        <w:rPr>
          <w:rFonts w:ascii="Arial" w:hAnsi="Arial" w:cs="Arial"/>
          <w:color w:val="F16FE2"/>
          <w:sz w:val="21"/>
          <w:szCs w:val="21"/>
        </w:rPr>
        <w:t> </w:t>
      </w:r>
      <w:r>
        <w:rPr>
          <w:rFonts w:ascii="Arial" w:hAnsi="Arial" w:cs="Arial"/>
          <w:color w:val="212529"/>
          <w:sz w:val="21"/>
          <w:szCs w:val="21"/>
        </w:rPr>
        <w:t>je otvor na vrchole sopky. Sopečným kráterom je magma vyvrhovaná na povrch.</w:t>
      </w:r>
    </w:p>
    <w:p w:rsidR="00523AFF" w:rsidRDefault="00523AFF">
      <w:pPr>
        <w:rPr>
          <w:b/>
          <w:sz w:val="32"/>
          <w:szCs w:val="32"/>
        </w:rPr>
      </w:pPr>
    </w:p>
    <w:p w:rsidR="00523AFF" w:rsidRDefault="00523AFF">
      <w:pPr>
        <w:rPr>
          <w:b/>
          <w:sz w:val="32"/>
          <w:szCs w:val="32"/>
        </w:rPr>
      </w:pPr>
    </w:p>
    <w:p w:rsidR="00523AFF" w:rsidRPr="00523AFF" w:rsidRDefault="00523AFF">
      <w:pPr>
        <w:rPr>
          <w:b/>
          <w:sz w:val="32"/>
          <w:szCs w:val="32"/>
        </w:rPr>
      </w:pPr>
    </w:p>
    <w:sectPr w:rsidR="00523AFF" w:rsidRPr="00523AFF" w:rsidSect="0098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7B6"/>
    <w:multiLevelType w:val="multilevel"/>
    <w:tmpl w:val="F49A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3251C"/>
    <w:multiLevelType w:val="multilevel"/>
    <w:tmpl w:val="D9B8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86E3C"/>
    <w:multiLevelType w:val="multilevel"/>
    <w:tmpl w:val="87A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81673"/>
    <w:multiLevelType w:val="multilevel"/>
    <w:tmpl w:val="E0C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51522"/>
    <w:multiLevelType w:val="multilevel"/>
    <w:tmpl w:val="FB5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AFF"/>
    <w:rsid w:val="00523AFF"/>
    <w:rsid w:val="0098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D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oskole.detiamy.sk/media/userfiles/image/Zofia/august%20-%202012/zemepis/Zemepis%205%20-%20Sopky%20-%20okn%C3%A1%20do%20hlb%C3%ADn%20Zeme_html_m5d6d3d06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oskole.detiamy.sk/media/userfiles/image/Zofia/august%20-%202012/zemepis/Zemepis%205%20-%20Sopky%20-%20okn%C3%A1%20do%20hlb%C3%ADn%20Zeme_html_a778c8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skole.detiamy.sk/media/userfiles/image/Zofia/august%20-%202012/zemepis/Zemepis%205%20-%20Sopky%20-%20okn%C3%A1%20do%20hlb%C3%ADn%20Zeme_html_m4e5172b3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2020-12-14T18:49:00Z</dcterms:created>
  <dcterms:modified xsi:type="dcterms:W3CDTF">2020-12-14T18:58:00Z</dcterms:modified>
</cp:coreProperties>
</file>