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7E" w:rsidRPr="00EE2B5A" w:rsidRDefault="00EE2B5A" w:rsidP="00EE2B5A">
      <w:pPr>
        <w:jc w:val="center"/>
        <w:rPr>
          <w:b/>
          <w:sz w:val="32"/>
          <w:szCs w:val="32"/>
        </w:rPr>
      </w:pPr>
      <w:r w:rsidRPr="00EE2B5A">
        <w:rPr>
          <w:b/>
          <w:sz w:val="32"/>
          <w:szCs w:val="32"/>
        </w:rPr>
        <w:t xml:space="preserve">DIŠTANČNÉ </w:t>
      </w:r>
      <w:r>
        <w:rPr>
          <w:b/>
          <w:sz w:val="32"/>
          <w:szCs w:val="32"/>
        </w:rPr>
        <w:t xml:space="preserve">  </w:t>
      </w:r>
      <w:r w:rsidRPr="00EE2B5A">
        <w:rPr>
          <w:b/>
          <w:sz w:val="32"/>
          <w:szCs w:val="32"/>
        </w:rPr>
        <w:t>VZDELÁVANIE</w:t>
      </w:r>
    </w:p>
    <w:p w:rsidR="00EE2B5A" w:rsidRDefault="00EE2B5A" w:rsidP="00EE2B5A">
      <w:pPr>
        <w:jc w:val="center"/>
        <w:rPr>
          <w:sz w:val="32"/>
          <w:szCs w:val="32"/>
        </w:rPr>
      </w:pPr>
      <w:r w:rsidRPr="00EE2B5A">
        <w:rPr>
          <w:sz w:val="32"/>
          <w:szCs w:val="32"/>
        </w:rPr>
        <w:t>Fyzika 7. ročník</w:t>
      </w:r>
    </w:p>
    <w:p w:rsidR="00EE2B5A" w:rsidRDefault="00EE2B5A" w:rsidP="00EE2B5A">
      <w:pPr>
        <w:jc w:val="both"/>
        <w:rPr>
          <w:b/>
          <w:color w:val="C0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E2B5A">
        <w:rPr>
          <w:b/>
          <w:color w:val="C0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ČO SME SA NAUČILI</w:t>
      </w:r>
    </w:p>
    <w:p w:rsidR="00A1589E" w:rsidRPr="00EE2B5A" w:rsidRDefault="00A1589E" w:rsidP="00EE2B5A">
      <w:pPr>
        <w:jc w:val="both"/>
        <w:rPr>
          <w:b/>
          <w:color w:val="C0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E2B5A" w:rsidRDefault="00EE2B5A" w:rsidP="00EE2B5A">
      <w:pPr>
        <w:jc w:val="both"/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E2B5A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Teplota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je </w:t>
      </w:r>
      <w:r w:rsidRPr="00EE2B5A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fyzikálna veličina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a na jej označenie používame značku</w:t>
      </w:r>
      <w:r w:rsidRPr="00EE2B5A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t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:rsidR="00EE2B5A" w:rsidRDefault="00EE2B5A" w:rsidP="00EE2B5A">
      <w:pPr>
        <w:jc w:val="both"/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Meradlá teploty </w:t>
      </w:r>
      <w:r>
        <w:rPr>
          <w:rFonts w:cstheme="minorHAnsi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—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teplomery.</w:t>
      </w:r>
    </w:p>
    <w:p w:rsidR="00EE2B5A" w:rsidRDefault="00EE2B5A" w:rsidP="00EE2B5A">
      <w:pPr>
        <w:jc w:val="both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Meranie teploty je založené na pravidelnej rozťažnosti vybraných kvapalín, ako je napríklad ortuť alebo lieh.</w:t>
      </w:r>
    </w:p>
    <w:p w:rsidR="00EE2B5A" w:rsidRDefault="00EE2B5A" w:rsidP="00EE2B5A">
      <w:pPr>
        <w:jc w:val="both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Na meranie teploty používame niekoľko teplotných stupníc </w:t>
      </w:r>
      <w:r w:rsidR="008A18FF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 jednotiek teploty. Najčastejšie používanou </w:t>
      </w:r>
      <w:r w:rsidR="008A18FF" w:rsidRPr="008A18FF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jednotkou teploty</w:t>
      </w:r>
      <w:r w:rsidR="008A18FF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je </w:t>
      </w:r>
      <w:r w:rsidR="008A18FF" w:rsidRPr="008A18FF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stupeň Celzia</w:t>
      </w:r>
      <w:r w:rsidR="008A18FF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značka </w:t>
      </w:r>
      <w:r w:rsidR="008A18FF" w:rsidRPr="008A18FF">
        <w:rPr>
          <w:rFonts w:cstheme="minorHAnsi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°C</w:t>
      </w:r>
      <w:r w:rsidR="008A18FF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:rsidR="008A18FF" w:rsidRDefault="00D62272" w:rsidP="00EE2B5A">
      <w:pPr>
        <w:jc w:val="both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1589E">
        <w:rPr>
          <w:rFonts w:cstheme="minorHAnsi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Var</w:t>
      </w:r>
      <w:r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– pri vare sa kvapalina vyparuje aj zvnútra, a to formou bublín.</w:t>
      </w:r>
    </w:p>
    <w:p w:rsidR="00A1589E" w:rsidRDefault="00A1589E" w:rsidP="00EE2B5A">
      <w:pPr>
        <w:jc w:val="both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</w:t>
      </w:r>
      <w:r w:rsidRPr="00A1589E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eplota, pri ktorej určitá </w:t>
      </w:r>
      <w:r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kvapalina vrie, je jej </w:t>
      </w:r>
      <w:r w:rsidRPr="00A1589E">
        <w:rPr>
          <w:rFonts w:cstheme="minorHAnsi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teplotou varu</w:t>
      </w:r>
      <w:r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:rsidR="00D62272" w:rsidRDefault="00D62272" w:rsidP="00D62272">
      <w:pPr>
        <w:jc w:val="both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1589E">
        <w:rPr>
          <w:rFonts w:cstheme="minorHAnsi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Vyparovanie</w:t>
      </w:r>
      <w:r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—</w:t>
      </w:r>
      <w:r w:rsidRPr="00D62272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premen</w:t>
      </w:r>
      <w:r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 kvapa</w:t>
      </w:r>
      <w:r w:rsidR="00A1589E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lného skupenstva na plyn</w:t>
      </w:r>
    </w:p>
    <w:p w:rsidR="00D62272" w:rsidRDefault="00D62272" w:rsidP="00D62272">
      <w:pPr>
        <w:jc w:val="both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          — </w:t>
      </w:r>
      <w:r w:rsidRPr="00D62272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ovplyvňuje:</w:t>
      </w:r>
    </w:p>
    <w:p w:rsidR="00D62272" w:rsidRPr="00D62272" w:rsidRDefault="00D62272" w:rsidP="00D62272">
      <w:pPr>
        <w:pStyle w:val="Odsekzoznamu"/>
        <w:numPr>
          <w:ilvl w:val="2"/>
          <w:numId w:val="2"/>
        </w:numPr>
        <w:jc w:val="both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62272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veľkosť povrchu</w:t>
      </w:r>
    </w:p>
    <w:p w:rsidR="00D62272" w:rsidRPr="00A1589E" w:rsidRDefault="00D62272" w:rsidP="00D62272">
      <w:pPr>
        <w:pStyle w:val="Odsekzoznamu"/>
        <w:numPr>
          <w:ilvl w:val="2"/>
          <w:numId w:val="2"/>
        </w:numPr>
        <w:jc w:val="both"/>
        <w:rPr>
          <w:rFonts w:cstheme="minorHAnsi"/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teplota</w:t>
      </w:r>
    </w:p>
    <w:p w:rsidR="00A1589E" w:rsidRDefault="00A1589E" w:rsidP="00A1589E">
      <w:pPr>
        <w:jc w:val="both"/>
        <w:rPr>
          <w:rFonts w:cstheme="minorHAnsi"/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1589E">
        <w:rPr>
          <w:rFonts w:cstheme="minorHAnsi"/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-------------------------------------------------------------------------</w:t>
      </w:r>
      <w:r>
        <w:rPr>
          <w:rFonts w:cstheme="minorHAnsi"/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- </w:t>
      </w:r>
    </w:p>
    <w:p w:rsidR="00A1589E" w:rsidRPr="00A1589E" w:rsidRDefault="00A1589E" w:rsidP="00A1589E">
      <w:pPr>
        <w:jc w:val="both"/>
        <w:rPr>
          <w:rFonts w:cstheme="minorHAnsi"/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8A18FF" w:rsidRPr="00A1589E" w:rsidRDefault="008A18FF" w:rsidP="00EE2B5A">
      <w:pPr>
        <w:jc w:val="both"/>
        <w:rPr>
          <w:rFonts w:cstheme="minorHAnsi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1589E">
        <w:rPr>
          <w:rFonts w:cstheme="minorHAnsi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Čas</w:t>
      </w:r>
      <w:r w:rsidRPr="00A1589E">
        <w:rPr>
          <w:rFonts w:cstheme="minorHAnsi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je </w:t>
      </w:r>
      <w:r w:rsidRPr="00A1589E">
        <w:rPr>
          <w:rFonts w:cstheme="minorHAnsi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fyzikálna veličina</w:t>
      </w:r>
      <w:r w:rsidRPr="00A1589E">
        <w:rPr>
          <w:rFonts w:cstheme="minorHAnsi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ktorú označujeme podobne ako teplotu značkou </w:t>
      </w:r>
      <w:r w:rsidRPr="00A1589E">
        <w:rPr>
          <w:rFonts w:cstheme="minorHAnsi"/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</w:t>
      </w:r>
      <w:r w:rsidRPr="00A1589E">
        <w:rPr>
          <w:rFonts w:cstheme="minorHAnsi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:rsidR="008A18FF" w:rsidRPr="00A1589E" w:rsidRDefault="008A18FF" w:rsidP="00EE2B5A">
      <w:pPr>
        <w:jc w:val="both"/>
        <w:rPr>
          <w:rFonts w:cstheme="minorHAnsi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1589E">
        <w:rPr>
          <w:rFonts w:cstheme="minorHAnsi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Meradlá času — hodiny.</w:t>
      </w:r>
    </w:p>
    <w:p w:rsidR="008A18FF" w:rsidRDefault="008A18FF" w:rsidP="00EE2B5A">
      <w:pPr>
        <w:jc w:val="both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Historicky prvé hodiny boli založené na pravidelnom pohybe kyvadla.</w:t>
      </w:r>
    </w:p>
    <w:p w:rsidR="008A18FF" w:rsidRDefault="008A18FF" w:rsidP="00EE2B5A">
      <w:pPr>
        <w:jc w:val="both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Základnou </w:t>
      </w:r>
      <w:r w:rsidRPr="008A18FF">
        <w:rPr>
          <w:rFonts w:cstheme="minorHAnsi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jednotkou času</w:t>
      </w:r>
      <w:r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je </w:t>
      </w:r>
      <w:r w:rsidRPr="008A18FF">
        <w:rPr>
          <w:rFonts w:cstheme="minorHAnsi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sekunda</w:t>
      </w:r>
      <w:r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značka </w:t>
      </w:r>
      <w:r w:rsidRPr="008A18FF">
        <w:rPr>
          <w:rFonts w:cstheme="minorHAnsi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</w:t>
      </w:r>
      <w:r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:rsidR="008A18FF" w:rsidRDefault="008A18FF" w:rsidP="00EE2B5A">
      <w:pPr>
        <w:jc w:val="both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D66695" w:rsidRDefault="00D66695" w:rsidP="00EE2B5A">
      <w:pPr>
        <w:jc w:val="both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bookmarkEnd w:id="0"/>
    </w:p>
    <w:p w:rsidR="00A1589E" w:rsidRPr="00EE2B5A" w:rsidRDefault="00846DAB" w:rsidP="00EE2B5A">
      <w:pPr>
        <w:jc w:val="both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</w:t>
      </w:r>
      <w:r w:rsidR="00A1589E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obert3bednar</w:t>
      </w:r>
      <w:r w:rsidR="00A1589E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@</w:t>
      </w: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gmail.com</w:t>
      </w:r>
    </w:p>
    <w:sectPr w:rsidR="00A1589E" w:rsidRPr="00EE2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744A"/>
    <w:multiLevelType w:val="hybridMultilevel"/>
    <w:tmpl w:val="5D0E5AA8"/>
    <w:lvl w:ilvl="0" w:tplc="926A5E38">
      <w:start w:val="1"/>
      <w:numFmt w:val="bullet"/>
      <w:lvlText w:val="-"/>
      <w:lvlJc w:val="left"/>
      <w:pPr>
        <w:ind w:left="347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3F4211F4">
      <w:start w:val="1"/>
      <w:numFmt w:val="bullet"/>
      <w:lvlText w:val=""/>
      <w:lvlJc w:val="left"/>
      <w:pPr>
        <w:ind w:left="3621" w:hanging="360"/>
      </w:pPr>
      <w:rPr>
        <w:rFonts w:ascii="Wingdings" w:hAnsi="Wingdings" w:hint="default"/>
        <w:sz w:val="28"/>
        <w:szCs w:val="28"/>
      </w:rPr>
    </w:lvl>
    <w:lvl w:ilvl="3" w:tplc="041B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" w15:restartNumberingAfterBreak="0">
    <w:nsid w:val="2A9C63BB"/>
    <w:multiLevelType w:val="hybridMultilevel"/>
    <w:tmpl w:val="DE6452C8"/>
    <w:lvl w:ilvl="0" w:tplc="926A5E38">
      <w:start w:val="1"/>
      <w:numFmt w:val="bullet"/>
      <w:lvlText w:val="-"/>
      <w:lvlJc w:val="left"/>
      <w:pPr>
        <w:ind w:left="18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" w15:restartNumberingAfterBreak="0">
    <w:nsid w:val="625357C4"/>
    <w:multiLevelType w:val="hybridMultilevel"/>
    <w:tmpl w:val="5B4CDC34"/>
    <w:lvl w:ilvl="0" w:tplc="43E648E2">
      <w:start w:val="1"/>
      <w:numFmt w:val="bullet"/>
      <w:lvlText w:val="—"/>
      <w:lvlJc w:val="left"/>
      <w:pPr>
        <w:ind w:left="18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A9"/>
    <w:rsid w:val="002B68A9"/>
    <w:rsid w:val="00846DAB"/>
    <w:rsid w:val="008A18FF"/>
    <w:rsid w:val="00A1589E"/>
    <w:rsid w:val="00CF5D7E"/>
    <w:rsid w:val="00D62272"/>
    <w:rsid w:val="00D66695"/>
    <w:rsid w:val="00E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B0DF"/>
  <w15:chartTrackingRefBased/>
  <w15:docId w15:val="{D4404AB1-1453-4C4A-805A-5A1CD171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2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3</cp:revision>
  <dcterms:created xsi:type="dcterms:W3CDTF">2020-11-10T08:20:00Z</dcterms:created>
  <dcterms:modified xsi:type="dcterms:W3CDTF">2020-11-10T10:21:00Z</dcterms:modified>
</cp:coreProperties>
</file>