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E" w:rsidRDefault="00A23D2E" w:rsidP="008F568C">
      <w:pPr>
        <w:spacing w:line="240" w:lineRule="auto"/>
      </w:pPr>
      <w:bookmarkStart w:id="0" w:name="_GoBack"/>
      <w:bookmarkEnd w:id="0"/>
    </w:p>
    <w:p w:rsidR="00A23D2E" w:rsidRPr="00A23D2E" w:rsidRDefault="00A23D2E" w:rsidP="008F568C">
      <w:pPr>
        <w:spacing w:line="240" w:lineRule="auto"/>
        <w:rPr>
          <w:b/>
        </w:rPr>
      </w:pPr>
      <w:r w:rsidRPr="00A23D2E">
        <w:rPr>
          <w:b/>
        </w:rPr>
        <w:t>Jak zorganizować mł</w:t>
      </w:r>
      <w:r>
        <w:rPr>
          <w:b/>
        </w:rPr>
        <w:t>odzieży warunki do nauki w domu?</w:t>
      </w:r>
    </w:p>
    <w:p w:rsidR="00A23D2E" w:rsidRDefault="00A23D2E" w:rsidP="008F568C">
      <w:pPr>
        <w:spacing w:line="240" w:lineRule="auto"/>
      </w:pPr>
      <w:r>
        <w:t>1. Wspierać młodzież w utrzymaniu „szkolnego” trybu dnia, czyli wstawania o tej samej porze i nauki w godzinach odbywania zajęć w szkole (wykonywania zalecanych zadań lub odbywania zajęć z nauczycielami online). To, co pomaga dziecku zmobilizować się do pracy, to dobra organizacja czasu nauki. Bardzo ważny jest stabilny harmonogram.</w:t>
      </w:r>
    </w:p>
    <w:p w:rsidR="00A23D2E" w:rsidRDefault="00A23D2E" w:rsidP="008F568C">
      <w:pPr>
        <w:spacing w:line="240" w:lineRule="auto"/>
      </w:pPr>
      <w:r>
        <w:t>2. W miarę możliwości zapewnić miejsce do nauki sprzyjające skupieniu i efektywnej pracy, miejsce, gdzie jest cicho i spokojnie, gdzie dziecko może się skoncentrować i nic go nie rozprasza, gdzie w tle nie jest włączony telewizor.</w:t>
      </w:r>
    </w:p>
    <w:p w:rsidR="00A23D2E" w:rsidRDefault="00A23D2E" w:rsidP="008F568C">
      <w:pPr>
        <w:spacing w:line="240" w:lineRule="auto"/>
      </w:pPr>
      <w:r>
        <w:t>3. Zachęcać młodzież do higienicznego trybu nauki (poranna higiena, śniadanie, krótkie przerwy w czasie nauki, najlepiej ruchowe).</w:t>
      </w:r>
    </w:p>
    <w:p w:rsidR="00A23D2E" w:rsidRDefault="00A23D2E" w:rsidP="008F568C">
      <w:pPr>
        <w:spacing w:line="240" w:lineRule="auto"/>
      </w:pPr>
      <w:r>
        <w:t xml:space="preserve">4. Ograniczać czynniki zakłócające naukę, np. korzystanie przez młodzież z różnych form rozrywki w czasie przerw w nauce (gry,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portale), nie obciążać młodzieży w czasie przeznaczonym na naukę innymi obowiązkami.</w:t>
      </w:r>
    </w:p>
    <w:p w:rsidR="00A23D2E" w:rsidRDefault="00A23D2E" w:rsidP="008F568C">
      <w:pPr>
        <w:spacing w:line="240" w:lineRule="auto"/>
      </w:pPr>
      <w:r>
        <w:t>5. Pomagać dziecku, ale nie wyręczać go w wykonywaniu zadania – zawsze można również zwrócić się o pomoc do nauczyciela danego przedmiotu.</w:t>
      </w:r>
    </w:p>
    <w:p w:rsidR="00A23D2E" w:rsidRDefault="00A23D2E" w:rsidP="008F568C">
      <w:pPr>
        <w:spacing w:line="240" w:lineRule="auto"/>
      </w:pPr>
    </w:p>
    <w:p w:rsidR="00A23D2E" w:rsidRPr="00A23D2E" w:rsidRDefault="00A23D2E" w:rsidP="008F568C">
      <w:pPr>
        <w:spacing w:line="240" w:lineRule="auto"/>
        <w:rPr>
          <w:b/>
        </w:rPr>
      </w:pPr>
      <w:r w:rsidRPr="00A23D2E">
        <w:rPr>
          <w:b/>
        </w:rPr>
        <w:t>Jak motywować i wspierać młodzież do systematycznego uczenia się poza szkołą</w:t>
      </w:r>
      <w:r>
        <w:rPr>
          <w:b/>
        </w:rPr>
        <w:t>?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Okazywać zainteresowanie nauką swoich dzieci, ich sukcesami i trudnościami.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Uświadamiać uczniom wartość i znaczenie odbywania nauki w domu dla ich wiedzy i umiejętności.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Podkreślać znaczenie nauki w życiu każdego człowieka i systematyczność, która przynosi rezultaty w postaci braku zaległości.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Doceniać pracę i samodzielność dziecka, dostrzegać jego osiągnięcia.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Nie krytykować; w razie potrzeby służyć pomocą, ale nie wyręczać.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Nie stawiać wymagań wobec dziecka ponad jego możliwości.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Ukazywać praktyczne zastosowanie informacji zdobytych podczas nauki.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Zachęcać do stosowania różnego rodzaju technik ułatwiających zapamiętywanie: notatki z wykorzystaniem kolorów, podkreśleń i zabawnych rysunków, bazowanie na skojarzeniach, robienie wykresów, map myśli; fiszki, czyli słowa klucze i hasła w książkach, na tablicy, ścianie, biurku.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 w:rsidRPr="008F568C">
        <w:rPr>
          <w:b/>
        </w:rPr>
        <w:t>Rozmawiać jak najwięcej z dziećmi, by pomóc im w zrozumieniu trudnej sytuacji i udzielić odpowiedzi na niepokojące pytania.</w:t>
      </w:r>
    </w:p>
    <w:p w:rsidR="00A23D2E" w:rsidRDefault="00A23D2E" w:rsidP="008F568C">
      <w:pPr>
        <w:pStyle w:val="Akapitzlist"/>
        <w:numPr>
          <w:ilvl w:val="0"/>
          <w:numId w:val="13"/>
        </w:numPr>
        <w:spacing w:line="240" w:lineRule="auto"/>
      </w:pPr>
      <w:r>
        <w:t>Chwalić swoje dzieci za wytrwałość i systematyczność. Duży wpływ na motywację ma także pozytywna ocena rezultatów własnej pracy. Każdy lubi, gdy jego starania są doceniane. Pamiętajmy więc, aby zauważać nawet niewielkie osiągnięcia dziecka i aby chwalić je nawet za drobne postępy. Nie stawiajmy dziecku zbyt wygórowanych wymagań, swoje oczekiwania dostosujmy do jego możliwości.</w:t>
      </w:r>
    </w:p>
    <w:p w:rsidR="00A23D2E" w:rsidRDefault="00A23D2E" w:rsidP="00A23D2E"/>
    <w:p w:rsidR="00A23D2E" w:rsidRDefault="00A23D2E" w:rsidP="00A23D2E"/>
    <w:p w:rsidR="00A23D2E" w:rsidRPr="008F568C" w:rsidRDefault="00A23D2E" w:rsidP="00A23D2E">
      <w:pPr>
        <w:rPr>
          <w:color w:val="FF0000"/>
        </w:rPr>
      </w:pPr>
      <w:r w:rsidRPr="008F568C">
        <w:rPr>
          <w:color w:val="FF0000"/>
        </w:rPr>
        <w:t xml:space="preserve">Jak </w:t>
      </w:r>
      <w:r w:rsidR="008F568C" w:rsidRPr="008F568C">
        <w:rPr>
          <w:color w:val="FF0000"/>
        </w:rPr>
        <w:t>zadbać o bezpieczeństwo w sieci?</w:t>
      </w:r>
    </w:p>
    <w:p w:rsidR="00A23D2E" w:rsidRDefault="00A23D2E" w:rsidP="008F568C">
      <w:pPr>
        <w:spacing w:line="240" w:lineRule="auto"/>
      </w:pPr>
      <w:r>
        <w:t>1. Monitorować cel i czas korzystania przez młodzież z sieci internetowej.</w:t>
      </w:r>
    </w:p>
    <w:p w:rsidR="00A23D2E" w:rsidRDefault="00A23D2E" w:rsidP="008F568C">
      <w:pPr>
        <w:spacing w:line="240" w:lineRule="auto"/>
      </w:pPr>
      <w:r>
        <w:t>2. Zachęcać do odpowiedzialnego, bezpiecznego i zgodnego z prawem korzystania z Internetu.</w:t>
      </w:r>
    </w:p>
    <w:p w:rsidR="00A23D2E" w:rsidRDefault="008F568C" w:rsidP="008F568C">
      <w:pPr>
        <w:spacing w:line="240" w:lineRule="auto"/>
      </w:pPr>
      <w:r>
        <w:lastRenderedPageBreak/>
        <w:t>3.</w:t>
      </w:r>
      <w:r w:rsidR="00A23D2E">
        <w:t>Należy nauczyć dziecko weryfikować informacje, tłumacząc że nie każda znaleziona w Internecie informacja jest wiarygodna i warta zapamiętania.</w:t>
      </w:r>
    </w:p>
    <w:p w:rsidR="00A23D2E" w:rsidRDefault="008F568C" w:rsidP="008F568C">
      <w:pPr>
        <w:spacing w:line="240" w:lineRule="auto"/>
      </w:pPr>
      <w:r>
        <w:t xml:space="preserve">4. </w:t>
      </w:r>
      <w:r w:rsidR="00A23D2E">
        <w:t>Uświadomić dzieciom, że utrzymywanie kontaktu lub umawianie się z osobą poznaną w wirtualnym świecie, wiąże się z dużym niebezpieczeństwem: nie musi ona być tym, za kogo się podaje.</w:t>
      </w:r>
    </w:p>
    <w:p w:rsidR="008F568C" w:rsidRDefault="008F568C" w:rsidP="008F568C">
      <w:pPr>
        <w:spacing w:line="240" w:lineRule="auto"/>
      </w:pPr>
      <w:r>
        <w:t xml:space="preserve">5. </w:t>
      </w:r>
      <w:r w:rsidR="00A23D2E">
        <w:t xml:space="preserve">Zachęcać dziecko do rozmowy na </w:t>
      </w:r>
      <w:r>
        <w:t>temat jego doświadczeń w sieci.</w:t>
      </w:r>
    </w:p>
    <w:p w:rsidR="00A23D2E" w:rsidRDefault="008F568C" w:rsidP="008F568C">
      <w:pPr>
        <w:spacing w:line="240" w:lineRule="auto"/>
      </w:pPr>
      <w:r>
        <w:t xml:space="preserve">6. </w:t>
      </w:r>
      <w:r w:rsidR="00A23D2E">
        <w:t>Poruszyć z dzieckiem kwestię ochrony własnej prywatności i uczulić młodych ludzi, aby nie podawali w sieci bez zastanowienia takich danych jak imię, nazwisko, adres czy numer telefonu.</w:t>
      </w:r>
    </w:p>
    <w:p w:rsidR="00A23D2E" w:rsidRDefault="00A23D2E" w:rsidP="008F568C">
      <w:r>
        <w:t>Czuwać nad tym, aby dziecko:</w:t>
      </w:r>
    </w:p>
    <w:p w:rsidR="00A23D2E" w:rsidRDefault="00A23D2E" w:rsidP="008F568C">
      <w:pPr>
        <w:pStyle w:val="Akapitzlist"/>
        <w:numPr>
          <w:ilvl w:val="0"/>
          <w:numId w:val="14"/>
        </w:numPr>
      </w:pPr>
      <w:r>
        <w:t>korzystało z oprogramowania antywirusowego;</w:t>
      </w:r>
    </w:p>
    <w:p w:rsidR="00A23D2E" w:rsidRDefault="00A23D2E" w:rsidP="008F568C">
      <w:pPr>
        <w:pStyle w:val="Akapitzlist"/>
        <w:numPr>
          <w:ilvl w:val="0"/>
          <w:numId w:val="14"/>
        </w:numPr>
      </w:pPr>
      <w:r>
        <w:t>otwierało wiadomości tylko od znajomych,</w:t>
      </w:r>
    </w:p>
    <w:p w:rsidR="00A23D2E" w:rsidRDefault="00A23D2E" w:rsidP="008F568C">
      <w:pPr>
        <w:pStyle w:val="Akapitzlist"/>
        <w:numPr>
          <w:ilvl w:val="0"/>
          <w:numId w:val="14"/>
        </w:numPr>
      </w:pPr>
      <w:r>
        <w:t>unikało klikania w nieznane linki i załączniki w wiadomościach email,</w:t>
      </w:r>
    </w:p>
    <w:p w:rsidR="00A23D2E" w:rsidRDefault="00A23D2E" w:rsidP="008F568C">
      <w:pPr>
        <w:pStyle w:val="Akapitzlist"/>
        <w:numPr>
          <w:ilvl w:val="0"/>
          <w:numId w:val="14"/>
        </w:numPr>
      </w:pPr>
      <w:r>
        <w:t>chroniło swoje konta na serwisach społecznościowych,</w:t>
      </w:r>
    </w:p>
    <w:p w:rsidR="00A23D2E" w:rsidRDefault="00A23D2E" w:rsidP="008F568C">
      <w:pPr>
        <w:pStyle w:val="Akapitzlist"/>
        <w:numPr>
          <w:ilvl w:val="0"/>
          <w:numId w:val="14"/>
        </w:numPr>
      </w:pPr>
      <w:r>
        <w:t>stosowało trudne do odgadnięcia hasła, które są kombinacją cyfr i liczb.</w:t>
      </w:r>
    </w:p>
    <w:p w:rsidR="00A23D2E" w:rsidRDefault="00A23D2E" w:rsidP="00A23D2E"/>
    <w:p w:rsidR="00A23D2E" w:rsidRDefault="00A23D2E" w:rsidP="00A23D2E"/>
    <w:p w:rsidR="00A23D2E" w:rsidRDefault="00A23D2E" w:rsidP="00A23D2E">
      <w:r>
        <w:t>Pomocne</w:t>
      </w:r>
      <w:r w:rsidR="008F568C">
        <w:t xml:space="preserve"> strony:</w:t>
      </w:r>
    </w:p>
    <w:p w:rsidR="00A23D2E" w:rsidRDefault="00A23D2E" w:rsidP="00A23D2E">
      <w:r>
        <w:t>http://www.bezpieczneinterneciaki.pl/jak-zadbac-o-bezpieczenstwo-dzieci-w-internecie/</w:t>
      </w:r>
    </w:p>
    <w:p w:rsidR="00A23D2E" w:rsidRDefault="00A23D2E" w:rsidP="00A23D2E">
      <w:r>
        <w:t>http://www.dzieckowsieci.pl/</w:t>
      </w:r>
    </w:p>
    <w:p w:rsidR="008F568C" w:rsidRDefault="008F568C" w:rsidP="00A23D2E"/>
    <w:p w:rsidR="00A23D2E" w:rsidRDefault="00A23D2E" w:rsidP="00A23D2E">
      <w:r>
        <w:t>Podsumowując, jeśli chcesz pomóc dziecku zwiększyć motywację do nauki:</w:t>
      </w:r>
    </w:p>
    <w:p w:rsidR="00A23D2E" w:rsidRDefault="00A23D2E" w:rsidP="00A23D2E">
      <w:r>
        <w:t>– podkreślaj znaczenie nauki w życiu człowieka,</w:t>
      </w:r>
    </w:p>
    <w:p w:rsidR="00A23D2E" w:rsidRDefault="00A23D2E" w:rsidP="00A23D2E">
      <w:r>
        <w:t>– powtarzaj myśl, że nauka jest celem sama w sobie,</w:t>
      </w:r>
    </w:p>
    <w:p w:rsidR="00A23D2E" w:rsidRDefault="00A23D2E" w:rsidP="00A23D2E">
      <w:r>
        <w:t>– nie przypisuj zbyt dużej wagi ocenom,</w:t>
      </w:r>
    </w:p>
    <w:p w:rsidR="00A23D2E" w:rsidRDefault="00A23D2E" w:rsidP="00A23D2E">
      <w:r>
        <w:t>– wyrażaj się pozytywnie o szkole i o nauczycielach,</w:t>
      </w:r>
    </w:p>
    <w:p w:rsidR="00A23D2E" w:rsidRDefault="00A23D2E" w:rsidP="00A23D2E">
      <w:r>
        <w:t>– doceniaj pracę i samodzielność,</w:t>
      </w:r>
    </w:p>
    <w:p w:rsidR="00A23D2E" w:rsidRDefault="00A23D2E" w:rsidP="00A23D2E">
      <w:r>
        <w:t>– dostrzegaj osiągnięcia dziecka,</w:t>
      </w:r>
    </w:p>
    <w:p w:rsidR="00A23D2E" w:rsidRDefault="00A23D2E" w:rsidP="00A23D2E">
      <w:r>
        <w:t>– nie krytykuj, nie oceniaj,</w:t>
      </w:r>
    </w:p>
    <w:p w:rsidR="00A23D2E" w:rsidRDefault="00A23D2E" w:rsidP="00A23D2E">
      <w:r>
        <w:t>– pomagaj, ale nie wyręczaj,</w:t>
      </w:r>
    </w:p>
    <w:p w:rsidR="00A23D2E" w:rsidRDefault="00A23D2E" w:rsidP="00A23D2E">
      <w:r>
        <w:t>– nie wyśmiewaj niepowodzeń, ale wskaż jak można uczyć się na błędach,</w:t>
      </w:r>
    </w:p>
    <w:p w:rsidR="00A23D2E" w:rsidRDefault="00A23D2E" w:rsidP="00A23D2E">
      <w:r>
        <w:t>– nie stawiaj wymagań wobec dziecka ponad jego możliwości,</w:t>
      </w:r>
    </w:p>
    <w:p w:rsidR="00A23D2E" w:rsidRDefault="00A23D2E" w:rsidP="00A23D2E">
      <w:r>
        <w:t>– nie wyprzedzaj materiału szkolnego,</w:t>
      </w:r>
    </w:p>
    <w:p w:rsidR="00A23D2E" w:rsidRDefault="00A23D2E" w:rsidP="00A23D2E">
      <w:r>
        <w:t>– pokazuj praktyczne zastosowania informacji zdobytych w szkole,</w:t>
      </w:r>
    </w:p>
    <w:p w:rsidR="00A23D2E" w:rsidRDefault="00A23D2E" w:rsidP="00A23D2E">
      <w:r>
        <w:t>– wzbudzaj w dziecku zainteresowania wieloma dziedzinami życia,</w:t>
      </w:r>
    </w:p>
    <w:p w:rsidR="00A23D2E" w:rsidRDefault="00A23D2E" w:rsidP="00A23D2E">
      <w:r>
        <w:lastRenderedPageBreak/>
        <w:t>– stwórz warunki do poszerzenia wiedzy i doświadczeń dziecka,</w:t>
      </w:r>
    </w:p>
    <w:p w:rsidR="00A23D2E" w:rsidRDefault="00A23D2E" w:rsidP="00A23D2E">
      <w:r>
        <w:t>– pomagaj w rozwinięciu umiejętności potrzebnych w nauce (czytanie, zapamiętywanie, notowanie, koncentracja uwagi i inne),</w:t>
      </w:r>
    </w:p>
    <w:p w:rsidR="00A23D2E" w:rsidRPr="008F568C" w:rsidRDefault="00A23D2E" w:rsidP="00A23D2E">
      <w:pPr>
        <w:rPr>
          <w:b/>
        </w:rPr>
      </w:pPr>
      <w:r w:rsidRPr="008F568C">
        <w:rPr>
          <w:b/>
        </w:rPr>
        <w:t>– wspieraj!</w:t>
      </w:r>
    </w:p>
    <w:p w:rsidR="00A23D2E" w:rsidRDefault="00A23D2E" w:rsidP="00A23D2E"/>
    <w:p w:rsidR="00A23D2E" w:rsidRDefault="00A23D2E" w:rsidP="00A23D2E">
      <w:r>
        <w:t>Jeżeli będziecie Państwo potrzebowali naszej pomocy, informacji, wsparcia w związku ze zdalnym nauczaniem lub sprawami wychowawczymi, prosimy o kontakt przez e-dziennik. Udzielimy ich w miarę naszych możliwości. W tym trudnym d</w:t>
      </w:r>
      <w:r w:rsidR="008F568C">
        <w:t>la wszystkich czasie życzę dużo</w:t>
      </w:r>
      <w:r>
        <w:t xml:space="preserve"> zdrowia, wytrwałości i cierpliwości. W razie jakichkolwiek pytań i wątpliwości, zachęcam do kontaktu z nauczycielami i wychowawcami.</w:t>
      </w:r>
    </w:p>
    <w:p w:rsidR="00A23D2E" w:rsidRDefault="00A23D2E" w:rsidP="008F568C">
      <w:pPr>
        <w:jc w:val="right"/>
      </w:pPr>
    </w:p>
    <w:p w:rsidR="00A23D2E" w:rsidRDefault="00A23D2E" w:rsidP="008F568C">
      <w:pPr>
        <w:jc w:val="right"/>
      </w:pPr>
      <w:r>
        <w:t>Samanta Widlarz– pedagog szkolny</w:t>
      </w:r>
    </w:p>
    <w:p w:rsidR="00A23D2E" w:rsidRDefault="00A23D2E" w:rsidP="00A23D2E"/>
    <w:p w:rsidR="00A23D2E" w:rsidRDefault="00A23D2E" w:rsidP="00A23D2E"/>
    <w:p w:rsidR="008F568C" w:rsidRDefault="008F568C" w:rsidP="00A23D2E"/>
    <w:p w:rsidR="008F568C" w:rsidRDefault="008F568C" w:rsidP="00A23D2E"/>
    <w:p w:rsidR="008F568C" w:rsidRDefault="008F568C" w:rsidP="00A23D2E"/>
    <w:p w:rsidR="008F568C" w:rsidRDefault="008F568C" w:rsidP="00A23D2E"/>
    <w:p w:rsidR="008F568C" w:rsidRDefault="008F568C" w:rsidP="00A23D2E"/>
    <w:p w:rsidR="008F568C" w:rsidRDefault="008F568C" w:rsidP="00A23D2E"/>
    <w:sectPr w:rsidR="008F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A8"/>
    <w:multiLevelType w:val="multilevel"/>
    <w:tmpl w:val="2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22B1D"/>
    <w:multiLevelType w:val="multilevel"/>
    <w:tmpl w:val="2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C63E2"/>
    <w:multiLevelType w:val="multilevel"/>
    <w:tmpl w:val="2B549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A7278"/>
    <w:multiLevelType w:val="multilevel"/>
    <w:tmpl w:val="2B549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F2F0E"/>
    <w:multiLevelType w:val="multilevel"/>
    <w:tmpl w:val="2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32A5E"/>
    <w:multiLevelType w:val="multilevel"/>
    <w:tmpl w:val="2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367EF"/>
    <w:multiLevelType w:val="hybridMultilevel"/>
    <w:tmpl w:val="FF4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4A05"/>
    <w:multiLevelType w:val="multilevel"/>
    <w:tmpl w:val="2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E66B2"/>
    <w:multiLevelType w:val="multilevel"/>
    <w:tmpl w:val="2B549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A1EBA"/>
    <w:multiLevelType w:val="hybridMultilevel"/>
    <w:tmpl w:val="D7EA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7E64"/>
    <w:multiLevelType w:val="hybridMultilevel"/>
    <w:tmpl w:val="2D6E36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A70ED"/>
    <w:multiLevelType w:val="multilevel"/>
    <w:tmpl w:val="2B549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370FA"/>
    <w:multiLevelType w:val="multilevel"/>
    <w:tmpl w:val="2B549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174F9"/>
    <w:multiLevelType w:val="multilevel"/>
    <w:tmpl w:val="8F5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E"/>
    <w:rsid w:val="003A722E"/>
    <w:rsid w:val="006B0116"/>
    <w:rsid w:val="00864814"/>
    <w:rsid w:val="008F568C"/>
    <w:rsid w:val="00A23D2E"/>
    <w:rsid w:val="00B01D38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9FEC-EBBE-488F-BCB0-D98EBB7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22E"/>
    <w:rPr>
      <w:b/>
      <w:bCs/>
    </w:rPr>
  </w:style>
  <w:style w:type="paragraph" w:styleId="Akapitzlist">
    <w:name w:val="List Paragraph"/>
    <w:basedOn w:val="Normalny"/>
    <w:uiPriority w:val="34"/>
    <w:qFormat/>
    <w:rsid w:val="00B01D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1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9F1F-59C2-4334-9B26-F279447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widlarz</dc:creator>
  <cp:keywords/>
  <dc:description/>
  <cp:lastModifiedBy>uczeń SP10</cp:lastModifiedBy>
  <cp:revision>2</cp:revision>
  <dcterms:created xsi:type="dcterms:W3CDTF">2020-03-23T22:48:00Z</dcterms:created>
  <dcterms:modified xsi:type="dcterms:W3CDTF">2020-03-31T19:44:00Z</dcterms:modified>
</cp:coreProperties>
</file>