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Chémia - 7. ročník</w:t>
      </w:r>
    </w:p>
    <w:p>
      <w:pPr>
        <w:pStyle w:val="Normal"/>
        <w:jc w:val="center"/>
        <w:rPr/>
      </w:pPr>
      <w:r>
        <w:rPr>
          <w:sz w:val="32"/>
          <w:szCs w:val="32"/>
        </w:rPr>
        <w:t>Opakovať učivo...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Chemické deje: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chemických dejoch sa látky menia a</w:t>
      </w:r>
      <w:r>
        <w:rPr>
          <w:rFonts w:eastAsia="" w:cs="Calibri" w:cstheme="minorHAnsi" w:eastAsiaTheme="minorEastAsia"/>
          <w:color w:val="000000" w:themeColor="text1"/>
          <w:sz w:val="24"/>
          <w:szCs w:val="24"/>
          <w:lang w:eastAsia="sk-SK"/>
        </w:rPr>
        <w:t> vznikajú iné látky,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dýchanie, fotosyntéza, horenie sú chemické deje</w:t>
      </w:r>
      <w:r>
        <w:rPr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 dýchaní sa kyslík premení na oxid uhličitý, 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fotosyntéza je opačná chemická reakcia.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 horení uhlia vzniká z uhlíka a kyslíka oxid uhličitý a popol.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vznikajú iné látky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Dýchanie: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dej nevyhnutný pre život,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dýchaní telá organizmov využívajú kyslík a do prostredia uvoľňujú oxid uhličitý a vodu.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/>
        <w:drawing>
          <wp:inline distT="0" distB="0" distL="0" distR="0">
            <wp:extent cx="3295650" cy="2286000"/>
            <wp:effectExtent l="0" t="0" r="0" b="0"/>
            <wp:docPr id="1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Fotosyntéza: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fotosyntéze rastlinné organizmy využívajú oxid uhličitý a vodu a do prostredia uvoľňujú kyslík + okrem kyslíka vzniká aj cukor (glukóza),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uskutočnenie fotosyntézy je potrebné slnečné žiarenie a chlorofil (zelené farbivo).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1416050</wp:posOffset>
            </wp:positionH>
            <wp:positionV relativeFrom="page">
              <wp:posOffset>2813050</wp:posOffset>
            </wp:positionV>
            <wp:extent cx="3276600" cy="2228850"/>
            <wp:effectExtent l="0" t="0" r="0" b="0"/>
            <wp:wrapTopAndBottom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Kyslík: </w:t>
      </w:r>
      <w:r>
        <w:rPr>
          <w:b/>
          <w:color w:val="FF0000"/>
          <w:sz w:val="44"/>
          <w:szCs w:val="44"/>
        </w:rPr>
        <w:t>OO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bezfarebný plyn,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tvorí 21% vzduchu,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človek a iné živé organizmy ho potrebujú na dýchanie.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24"/>
          <w:szCs w:val="24"/>
        </w:rPr>
        <w:t xml:space="preserve">Oxid uhličitý: </w:t>
      </w:r>
      <w:r>
        <w:rPr>
          <w:b/>
          <w:color w:val="FF0000"/>
          <w:sz w:val="44"/>
          <w:szCs w:val="44"/>
        </w:rPr>
        <w:t>O</w:t>
      </w:r>
      <w:r>
        <w:rPr>
          <w:b/>
          <w:color w:val="323E4F" w:themeColor="text2" w:themeShade="bf"/>
          <w:sz w:val="44"/>
          <w:szCs w:val="44"/>
        </w:rPr>
        <w:t>O</w:t>
      </w:r>
      <w:bookmarkStart w:id="0" w:name="_GoBack"/>
      <w:bookmarkEnd w:id="0"/>
      <w:r>
        <w:rPr>
          <w:b/>
          <w:color w:val="FF0000"/>
          <w:sz w:val="44"/>
          <w:szCs w:val="44"/>
        </w:rPr>
        <w:t>O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bezfarebný plyn,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vyskytuje sa v malom množstve vo vzduchu,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nehorľavý,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väčšiu hustotu ako vzduch,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vzniká pri dýchaní, kvasení, pri horení látok obsahujúcich uhlík.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FF0000"/>
          <w:sz w:val="44"/>
          <w:szCs w:val="44"/>
        </w:rPr>
      </w:pPr>
      <w:r>
        <w:rPr>
          <w:color w:val="FF0000"/>
          <w:sz w:val="48"/>
          <w:szCs w:val="48"/>
        </w:rPr>
        <w:t xml:space="preserve">                                 </w:t>
      </w:r>
      <w:r>
        <w:rPr>
          <w:color w:val="FF0000"/>
          <w:sz w:val="44"/>
          <w:szCs w:val="44"/>
        </w:rPr>
        <w:t>robert3bednar@gmail.com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60b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60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LibreOffice/5.0.4.2$Windows_x86 LibreOffice_project/2b9802c1994aa0b7dc6079e128979269cf95bc78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2020-12-15T15:05:00Z</dcterms:created>
  <dc:creator>Adri</dc:creator>
  <dc:language>sk-SK</dc:language>
  <dcterms:modified xsi:type="dcterms:W3CDTF">2021-01-13T13:09:29Z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